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48BE8" w14:textId="6B95C49A" w:rsidR="003B697C" w:rsidRPr="0052608B" w:rsidRDefault="003B697C" w:rsidP="00974EE7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53DEA1C3" w14:textId="77777777" w:rsidR="00974EE7" w:rsidRPr="0052608B" w:rsidRDefault="00974EE7" w:rsidP="00974EE7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1EF08A49" w14:textId="3EE09A6D" w:rsidR="00974EE7" w:rsidRDefault="00974EE7" w:rsidP="00974EE7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49911D64" w14:textId="77777777" w:rsidR="00974EE7" w:rsidRPr="00974EE7" w:rsidRDefault="00974EE7" w:rsidP="00974EE7"/>
    <w:p w14:paraId="6E2CC936" w14:textId="0AC190E7" w:rsidR="00974EE7" w:rsidRPr="001D37D0" w:rsidRDefault="00974EE7" w:rsidP="00974EE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tab/>
      </w: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Kierunek: Kulturoznawstwo i wiedza o mediach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47300298" w14:textId="1E2D27B8" w:rsidR="00974EE7" w:rsidRPr="001D37D0" w:rsidRDefault="00974EE7" w:rsidP="00974EE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Studia I stopnia, semestr </w:t>
      </w:r>
      <w:r>
        <w:rPr>
          <w:rStyle w:val="normaltextrun"/>
          <w:rFonts w:ascii="Arial" w:hAnsi="Arial" w:cs="Arial"/>
          <w:b/>
          <w:bCs/>
          <w:sz w:val="22"/>
          <w:szCs w:val="22"/>
        </w:rPr>
        <w:t>6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17E0634D" w14:textId="77777777" w:rsidR="00974EE7" w:rsidRPr="001D37D0" w:rsidRDefault="00974EE7" w:rsidP="00974EE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Studia stacjonarne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4FCD0A5D" w14:textId="77777777" w:rsidR="00974EE7" w:rsidRPr="0052608B" w:rsidRDefault="00974EE7" w:rsidP="00734CE3">
      <w:pPr>
        <w:autoSpaceDE/>
        <w:rPr>
          <w:rFonts w:ascii="Arial" w:hAnsi="Arial" w:cs="Arial"/>
          <w:sz w:val="22"/>
          <w:szCs w:val="22"/>
        </w:rPr>
      </w:pPr>
    </w:p>
    <w:p w14:paraId="08136B67" w14:textId="77777777" w:rsidR="00974EE7" w:rsidRPr="0052608B" w:rsidRDefault="00974EE7" w:rsidP="00974EE7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974EE7" w:rsidRPr="0052608B" w14:paraId="559E6544" w14:textId="77777777" w:rsidTr="00464756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C0C0B2F" w14:textId="77777777" w:rsidR="00974EE7" w:rsidRPr="0052608B" w:rsidRDefault="00974EE7" w:rsidP="00464756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515EFD4" w14:textId="13D1732F" w:rsidR="00974EE7" w:rsidRPr="0052608B" w:rsidRDefault="002F461E" w:rsidP="00464756">
            <w:pPr>
              <w:pStyle w:val="Zawartotabeli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Sztuczna inteligencja: aspekty utylitarne i etyczne</w:t>
            </w:r>
          </w:p>
        </w:tc>
      </w:tr>
      <w:tr w:rsidR="00974EE7" w:rsidRPr="00C42601" w14:paraId="3CA4EAD0" w14:textId="77777777" w:rsidTr="00464756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89FC5F5" w14:textId="77777777" w:rsidR="00974EE7" w:rsidRPr="0052608B" w:rsidRDefault="00974EE7" w:rsidP="00464756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22DB4380" w14:textId="6075E7DD" w:rsidR="002F461E" w:rsidRPr="000C68C7" w:rsidRDefault="004418C2" w:rsidP="002F461E">
            <w:pPr>
              <w:pStyle w:val="Zawartotabeli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  <w:r w:rsidRPr="000C68C7">
              <w:rPr>
                <w:rFonts w:ascii="Arial" w:hAnsi="Arial" w:cs="Arial"/>
                <w:sz w:val="22"/>
                <w:szCs w:val="22"/>
                <w:lang w:val="en-US"/>
              </w:rPr>
              <w:t xml:space="preserve">Synthetic </w:t>
            </w:r>
            <w:r w:rsidR="002F461E" w:rsidRPr="000C68C7">
              <w:rPr>
                <w:rFonts w:ascii="Arial" w:hAnsi="Arial" w:cs="Arial"/>
                <w:sz w:val="22"/>
                <w:szCs w:val="22"/>
                <w:lang w:val="en-US"/>
              </w:rPr>
              <w:t xml:space="preserve">Intelligence: </w:t>
            </w:r>
            <w:r w:rsidR="002F461E">
              <w:rPr>
                <w:rFonts w:ascii="Arial" w:hAnsi="Arial" w:cs="Arial"/>
                <w:sz w:val="22"/>
                <w:szCs w:val="22"/>
                <w:lang w:val="en"/>
              </w:rPr>
              <w:t>U</w:t>
            </w:r>
            <w:r w:rsidR="002F461E" w:rsidRPr="002F461E">
              <w:rPr>
                <w:rFonts w:ascii="Arial" w:hAnsi="Arial" w:cs="Arial"/>
                <w:sz w:val="22"/>
                <w:szCs w:val="22"/>
                <w:lang w:val="en"/>
              </w:rPr>
              <w:t xml:space="preserve">tilitarian and </w:t>
            </w:r>
            <w:r w:rsidR="002F461E">
              <w:rPr>
                <w:rFonts w:ascii="Arial" w:hAnsi="Arial" w:cs="Arial"/>
                <w:sz w:val="22"/>
                <w:szCs w:val="22"/>
                <w:lang w:val="en"/>
              </w:rPr>
              <w:t>E</w:t>
            </w:r>
            <w:r w:rsidR="002F461E" w:rsidRPr="002F461E">
              <w:rPr>
                <w:rFonts w:ascii="Arial" w:hAnsi="Arial" w:cs="Arial"/>
                <w:sz w:val="22"/>
                <w:szCs w:val="22"/>
                <w:lang w:val="en"/>
              </w:rPr>
              <w:t xml:space="preserve">thical </w:t>
            </w:r>
            <w:r w:rsidR="002F461E">
              <w:rPr>
                <w:rFonts w:ascii="Arial" w:hAnsi="Arial" w:cs="Arial"/>
                <w:sz w:val="22"/>
                <w:szCs w:val="22"/>
                <w:lang w:val="en"/>
              </w:rPr>
              <w:t>A</w:t>
            </w:r>
            <w:r w:rsidR="002F461E" w:rsidRPr="002F461E">
              <w:rPr>
                <w:rFonts w:ascii="Arial" w:hAnsi="Arial" w:cs="Arial"/>
                <w:sz w:val="22"/>
                <w:szCs w:val="22"/>
                <w:lang w:val="en"/>
              </w:rPr>
              <w:t>spects</w:t>
            </w:r>
          </w:p>
          <w:p w14:paraId="647A2331" w14:textId="50B94796" w:rsidR="00974EE7" w:rsidRPr="000C68C7" w:rsidRDefault="00974EE7" w:rsidP="00464756">
            <w:pPr>
              <w:pStyle w:val="Zawartotabeli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14:paraId="1DD10980" w14:textId="77777777" w:rsidR="00974EE7" w:rsidRPr="000C68C7" w:rsidRDefault="00974EE7" w:rsidP="00974EE7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974EE7" w:rsidRPr="0052608B" w14:paraId="13F038FE" w14:textId="77777777" w:rsidTr="00464756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7664877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29F6FCAF" w14:textId="777C8738" w:rsidR="00974EE7" w:rsidRPr="0052608B" w:rsidRDefault="002F461E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37D0"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03489E5E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974EE7" w:rsidRPr="0052608B" w14:paraId="498ECCE2" w14:textId="77777777" w:rsidTr="00464756">
        <w:trPr>
          <w:cantSplit/>
          <w:trHeight w:val="390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01C72EA3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154DCD5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FA8CB5F" w14:textId="5CA0121E" w:rsidR="00974EE7" w:rsidRPr="0052608B" w:rsidRDefault="002F461E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37D0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974EE7" w:rsidRPr="0052608B" w14:paraId="0108A27B" w14:textId="77777777" w:rsidTr="00464756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0656DDFC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D8EC4E4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vAlign w:val="center"/>
          </w:tcPr>
          <w:p w14:paraId="79244F71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974EE7" w:rsidRPr="0052608B" w14:paraId="0E7BDF7E" w14:textId="77777777" w:rsidTr="00464756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34E090C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23BDEC53" w14:textId="3A3272E0" w:rsidR="00974EE7" w:rsidRPr="0052608B" w:rsidRDefault="00FE6E98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2, zal.</w:t>
            </w:r>
          </w:p>
        </w:tc>
        <w:tc>
          <w:tcPr>
            <w:tcW w:w="3261" w:type="dxa"/>
            <w:vMerge/>
            <w:vAlign w:val="center"/>
          </w:tcPr>
          <w:p w14:paraId="481FFEB9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4139A7E9" w14:textId="77777777" w:rsidR="00974EE7" w:rsidRPr="0052608B" w:rsidRDefault="00974EE7" w:rsidP="00974EE7">
      <w:pPr>
        <w:jc w:val="center"/>
        <w:rPr>
          <w:rFonts w:ascii="Arial" w:hAnsi="Arial" w:cs="Arial"/>
          <w:sz w:val="22"/>
          <w:szCs w:val="22"/>
        </w:rPr>
      </w:pPr>
    </w:p>
    <w:p w14:paraId="5BEB65E4" w14:textId="77777777" w:rsidR="00974EE7" w:rsidRPr="0052608B" w:rsidRDefault="00974EE7" w:rsidP="00974EE7">
      <w:pPr>
        <w:jc w:val="center"/>
        <w:rPr>
          <w:rFonts w:ascii="Arial" w:hAnsi="Arial" w:cs="Arial"/>
          <w:sz w:val="22"/>
          <w:szCs w:val="22"/>
        </w:rPr>
      </w:pPr>
    </w:p>
    <w:p w14:paraId="70B0CA45" w14:textId="77777777" w:rsidR="00974EE7" w:rsidRPr="0052608B" w:rsidRDefault="00974EE7" w:rsidP="00974EE7">
      <w:pPr>
        <w:jc w:val="center"/>
        <w:rPr>
          <w:rFonts w:ascii="Arial" w:hAnsi="Arial" w:cs="Arial"/>
          <w:sz w:val="22"/>
          <w:szCs w:val="22"/>
        </w:rPr>
      </w:pPr>
    </w:p>
    <w:p w14:paraId="494CAF3A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1DEB2F25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627C6792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599E30AB" w14:textId="77777777" w:rsidR="00974EE7" w:rsidRPr="0052608B" w:rsidRDefault="00974EE7" w:rsidP="000E481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974EE7" w:rsidRPr="0052608B" w14:paraId="2471F7CB" w14:textId="77777777" w:rsidTr="00464756">
        <w:trPr>
          <w:trHeight w:val="1365"/>
        </w:trPr>
        <w:tc>
          <w:tcPr>
            <w:tcW w:w="9640" w:type="dxa"/>
          </w:tcPr>
          <w:p w14:paraId="24BDE7CA" w14:textId="38654EF5" w:rsidR="00974EE7" w:rsidRPr="00EC2AB1" w:rsidRDefault="00EC2AB1" w:rsidP="000E4810">
            <w:pPr>
              <w:jc w:val="both"/>
              <w:rPr>
                <w:rFonts w:ascii="Arial" w:hAnsi="Arial" w:cs="Arial"/>
              </w:rPr>
            </w:pPr>
            <w:r w:rsidRPr="00EC2AB1">
              <w:rPr>
                <w:rFonts w:ascii="Arial" w:hAnsi="Arial" w:cs="Arial"/>
                <w:sz w:val="22"/>
                <w:szCs w:val="22"/>
              </w:rPr>
              <w:t>Celem kursu jest rozwijanie krytycznej refleksji nad sztuczną inteligencją (AI) poprzez analizę jej historii, współczesnych zastosowań oraz kulturowych i społecznych konsekwencji. Zajęcia obejmują przegląd zastosowań AI w różnych obszarach życia – od automatyzacji procesów i analizy danych po funkcjonowanie mediów cyfrowych. Szczególna uwaga poświęcona zostaje reprezentacjom AI w kulturze popularnej, literaturze science fiction i sztuce współczesnej, co pozwala zrozumieć, jak technologie te kształtują wyobraźnię społeczną i wizje przyszłości. Omawiane są także kwestie nierówności społecznych, uprzedzeń algorytmicznych oraz podstawowe regulacje prawne dotyczące rozwoju i wdrażania systemów AI.</w:t>
            </w:r>
          </w:p>
        </w:tc>
      </w:tr>
    </w:tbl>
    <w:p w14:paraId="433BDE31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6AC7E786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1209E4D6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209CA19D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74EE7" w:rsidRPr="0052608B" w14:paraId="17A8335F" w14:textId="77777777" w:rsidTr="0046475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3F0BC88" w14:textId="77777777" w:rsidR="00974EE7" w:rsidRPr="0052608B" w:rsidRDefault="00974EE7" w:rsidP="00464756">
            <w:pPr>
              <w:autoSpaceDE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357D8599" w14:textId="77777777" w:rsidR="00974EE7" w:rsidRPr="0052608B" w:rsidRDefault="00974EE7" w:rsidP="00464756">
            <w:pPr>
              <w:autoSpaceDE/>
              <w:rPr>
                <w:rFonts w:ascii="Arial" w:hAnsi="Arial" w:cs="Arial"/>
              </w:rPr>
            </w:pPr>
          </w:p>
          <w:p w14:paraId="2B3126BF" w14:textId="78F06EA9" w:rsidR="00974EE7" w:rsidRPr="0052608B" w:rsidRDefault="00375844" w:rsidP="00464756">
            <w:pPr>
              <w:autoSpaceDE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6F71D7">
              <w:rPr>
                <w:rFonts w:ascii="Arial" w:hAnsi="Arial" w:cs="Arial"/>
                <w:sz w:val="22"/>
                <w:szCs w:val="22"/>
              </w:rPr>
              <w:t>ainteresowanie tematyką zaawansowanych technologii</w:t>
            </w:r>
            <w:r w:rsidR="00BB14F8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7D7C77">
              <w:rPr>
                <w:rFonts w:ascii="Arial" w:hAnsi="Arial" w:cs="Arial"/>
                <w:sz w:val="22"/>
                <w:szCs w:val="22"/>
              </w:rPr>
              <w:t>kierunkami</w:t>
            </w:r>
            <w:r w:rsidR="006F71D7">
              <w:rPr>
                <w:rFonts w:ascii="Arial" w:hAnsi="Arial" w:cs="Arial"/>
                <w:sz w:val="22"/>
                <w:szCs w:val="22"/>
              </w:rPr>
              <w:t xml:space="preserve"> cywilizacyjn</w:t>
            </w:r>
            <w:r w:rsidR="007D7C77">
              <w:rPr>
                <w:rFonts w:ascii="Arial" w:hAnsi="Arial" w:cs="Arial"/>
                <w:sz w:val="22"/>
                <w:szCs w:val="22"/>
              </w:rPr>
              <w:t>ych zmian</w:t>
            </w:r>
            <w:r w:rsidR="009C1894">
              <w:rPr>
                <w:rFonts w:ascii="Arial" w:hAnsi="Arial" w:cs="Arial"/>
                <w:sz w:val="22"/>
                <w:szCs w:val="22"/>
              </w:rPr>
              <w:t>. Mile widzialne zainteresowanie naukami ścisłymi, robotyką, (neuro)kognitywistyką, programowaniem, teorią systemów organizacji.</w:t>
            </w:r>
          </w:p>
        </w:tc>
      </w:tr>
      <w:tr w:rsidR="00974EE7" w:rsidRPr="0052608B" w14:paraId="3D1FDA44" w14:textId="77777777" w:rsidTr="0046475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2AC79004" w14:textId="77777777" w:rsidR="00974EE7" w:rsidRPr="0052608B" w:rsidRDefault="00974EE7" w:rsidP="00464756">
            <w:pPr>
              <w:autoSpaceDE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4ECAE63" w14:textId="19E61D42" w:rsidR="00974EE7" w:rsidRPr="0052608B" w:rsidRDefault="009C1894" w:rsidP="00464756">
            <w:pPr>
              <w:autoSpaceDE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Umiejętność logicznego myślenia, prognozowania przyszłości, </w:t>
            </w:r>
            <w:r w:rsidR="00582C44">
              <w:rPr>
                <w:rFonts w:ascii="Arial" w:hAnsi="Arial" w:cs="Arial"/>
                <w:sz w:val="22"/>
                <w:szCs w:val="22"/>
              </w:rPr>
              <w:t xml:space="preserve">analizy </w:t>
            </w:r>
            <w:r w:rsidR="002B5B80">
              <w:rPr>
                <w:rFonts w:ascii="Arial" w:hAnsi="Arial" w:cs="Arial"/>
                <w:sz w:val="22"/>
                <w:szCs w:val="22"/>
              </w:rPr>
              <w:t>dotyczącej</w:t>
            </w:r>
            <w:r w:rsidR="00582C44">
              <w:rPr>
                <w:rFonts w:ascii="Arial" w:hAnsi="Arial" w:cs="Arial"/>
                <w:sz w:val="22"/>
                <w:szCs w:val="22"/>
              </w:rPr>
              <w:t xml:space="preserve"> aktualnego stanu rozwoju (techno)kultury</w:t>
            </w:r>
          </w:p>
          <w:p w14:paraId="46EAEA00" w14:textId="77777777" w:rsidR="00974EE7" w:rsidRPr="0052608B" w:rsidRDefault="00974EE7" w:rsidP="00464756">
            <w:pPr>
              <w:autoSpaceDE/>
              <w:rPr>
                <w:rFonts w:ascii="Arial" w:hAnsi="Arial" w:cs="Arial"/>
              </w:rPr>
            </w:pPr>
          </w:p>
        </w:tc>
      </w:tr>
      <w:tr w:rsidR="00974EE7" w:rsidRPr="0052608B" w14:paraId="5BF89F7A" w14:textId="77777777" w:rsidTr="00464756">
        <w:tc>
          <w:tcPr>
            <w:tcW w:w="1941" w:type="dxa"/>
            <w:shd w:val="clear" w:color="auto" w:fill="DBE5F1"/>
            <w:vAlign w:val="center"/>
          </w:tcPr>
          <w:p w14:paraId="0A053B7F" w14:textId="77777777" w:rsidR="00974EE7" w:rsidRPr="0052608B" w:rsidRDefault="00974EE7" w:rsidP="00464756">
            <w:pPr>
              <w:autoSpaceDE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5C833FB" w14:textId="56C9C26E" w:rsidR="00974EE7" w:rsidRPr="0052608B" w:rsidRDefault="005E60C4" w:rsidP="005E60C4">
            <w:pPr>
              <w:autoSpaceDE/>
              <w:rPr>
                <w:rFonts w:ascii="Arial" w:hAnsi="Arial" w:cs="Arial"/>
              </w:rPr>
            </w:pPr>
            <w:r w:rsidRPr="005E60C4">
              <w:rPr>
                <w:rFonts w:ascii="Arial" w:hAnsi="Arial" w:cs="Arial"/>
                <w:sz w:val="22"/>
                <w:szCs w:val="22"/>
              </w:rPr>
              <w:t>Internet i nowe media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5E60C4">
              <w:rPr>
                <w:rFonts w:ascii="Arial" w:hAnsi="Arial" w:cs="Arial"/>
                <w:sz w:val="22"/>
                <w:szCs w:val="22"/>
              </w:rPr>
              <w:t>Cyberkulturoznawstwo i etnografia sieci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5E60C4">
              <w:rPr>
                <w:rFonts w:ascii="Arial" w:hAnsi="Arial" w:cs="Arial"/>
                <w:sz w:val="22"/>
                <w:szCs w:val="22"/>
              </w:rPr>
              <w:t>Technologie informacyjno-komunikacyjne w warsztacie</w:t>
            </w:r>
            <w:r w:rsidR="00BB14F8">
              <w:rPr>
                <w:rFonts w:ascii="Arial" w:hAnsi="Arial" w:cs="Arial"/>
              </w:rPr>
              <w:t xml:space="preserve"> </w:t>
            </w:r>
            <w:r w:rsidRPr="005E60C4">
              <w:rPr>
                <w:rFonts w:ascii="Arial" w:hAnsi="Arial" w:cs="Arial"/>
                <w:sz w:val="22"/>
                <w:szCs w:val="22"/>
              </w:rPr>
              <w:t>kulturoznawcy</w:t>
            </w:r>
          </w:p>
          <w:p w14:paraId="6C7EEA8A" w14:textId="77777777" w:rsidR="00974EE7" w:rsidRPr="0052608B" w:rsidRDefault="00974EE7" w:rsidP="00464756">
            <w:pPr>
              <w:autoSpaceDE/>
              <w:rPr>
                <w:rFonts w:ascii="Arial" w:hAnsi="Arial" w:cs="Arial"/>
              </w:rPr>
            </w:pPr>
          </w:p>
        </w:tc>
      </w:tr>
    </w:tbl>
    <w:p w14:paraId="6C0AE229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78932CBC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248C5683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36DFB8AE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3FBCC3ED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47B53756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0E18A8B9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630D89D0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974EE7" w:rsidRPr="0052608B" w14:paraId="0AD038C7" w14:textId="77777777" w:rsidTr="0046475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96CCAC7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DAC0271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AE69433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974EE7" w:rsidRPr="0052608B" w14:paraId="3D4B0254" w14:textId="77777777" w:rsidTr="00464756">
        <w:trPr>
          <w:cantSplit/>
          <w:trHeight w:val="1838"/>
        </w:trPr>
        <w:tc>
          <w:tcPr>
            <w:tcW w:w="1979" w:type="dxa"/>
            <w:vMerge/>
          </w:tcPr>
          <w:p w14:paraId="711EF25F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5296" w:type="dxa"/>
          </w:tcPr>
          <w:p w14:paraId="490AB11D" w14:textId="5DE07570" w:rsidR="002858ED" w:rsidRPr="002858ED" w:rsidRDefault="00974EE7" w:rsidP="00464756">
            <w:pPr>
              <w:rPr>
                <w:rFonts w:ascii="Arial" w:hAnsi="Arial" w:cs="Arial"/>
              </w:rPr>
            </w:pPr>
            <w:r w:rsidRPr="00D27B74">
              <w:rPr>
                <w:rFonts w:ascii="Arial" w:hAnsi="Arial" w:cs="Arial"/>
                <w:sz w:val="22"/>
                <w:szCs w:val="22"/>
              </w:rPr>
              <w:t>W01</w:t>
            </w:r>
            <w:r w:rsidR="00D27B74" w:rsidRPr="00D27B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477E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C5477E" w:rsidRPr="00C5477E">
              <w:rPr>
                <w:rFonts w:ascii="Arial" w:hAnsi="Arial" w:cs="Arial"/>
                <w:sz w:val="22"/>
                <w:szCs w:val="22"/>
              </w:rPr>
              <w:t>zna i rozumie główne zasady funkcjonowania AI w społeczeństwie, kulturze i mediach oraz potrafi je interpretować w odniesieniu do wybranych nurtów filozofii, językoznawstwa, nauk o sztuce i psychologii.</w:t>
            </w:r>
          </w:p>
          <w:p w14:paraId="09CAD823" w14:textId="45D2653F" w:rsidR="00D27B74" w:rsidRDefault="00D27B74" w:rsidP="00464756">
            <w:pPr>
              <w:rPr>
                <w:rFonts w:ascii="Arial" w:hAnsi="Arial" w:cs="Arial"/>
              </w:rPr>
            </w:pPr>
          </w:p>
          <w:p w14:paraId="3382F402" w14:textId="65CB87F0" w:rsidR="00D27B74" w:rsidRPr="00D27B74" w:rsidRDefault="00D27B74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W02</w:t>
            </w:r>
            <w:r w:rsidRPr="00D27B74">
              <w:rPr>
                <w:rFonts w:ascii="Arial" w:hAnsi="Arial" w:cs="Arial"/>
                <w:sz w:val="22"/>
                <w:szCs w:val="22"/>
              </w:rPr>
              <w:t xml:space="preserve"> Osoba studiująca zna </w:t>
            </w:r>
            <w:r w:rsidR="00017864">
              <w:rPr>
                <w:rFonts w:ascii="Arial" w:hAnsi="Arial" w:cs="Arial"/>
                <w:sz w:val="22"/>
                <w:szCs w:val="22"/>
              </w:rPr>
              <w:t>zaawansowaną</w:t>
            </w:r>
            <w:r w:rsidRPr="00D27B74">
              <w:rPr>
                <w:rFonts w:ascii="Arial" w:hAnsi="Arial" w:cs="Arial"/>
                <w:sz w:val="22"/>
                <w:szCs w:val="22"/>
              </w:rPr>
              <w:t xml:space="preserve"> terminologię z zakresu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3C21">
              <w:rPr>
                <w:rFonts w:ascii="Arial" w:hAnsi="Arial" w:cs="Arial"/>
                <w:sz w:val="22"/>
                <w:szCs w:val="22"/>
              </w:rPr>
              <w:t>AI</w:t>
            </w:r>
            <w:r>
              <w:rPr>
                <w:rFonts w:ascii="Arial" w:hAnsi="Arial" w:cs="Arial"/>
                <w:sz w:val="22"/>
                <w:szCs w:val="22"/>
              </w:rPr>
              <w:t xml:space="preserve">, a także potrafi się nią posługiwać w odniesieniu do tekstów kultury.  </w:t>
            </w:r>
          </w:p>
          <w:p w14:paraId="3569DD8F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  <w:p w14:paraId="39658014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2365" w:type="dxa"/>
          </w:tcPr>
          <w:p w14:paraId="450C36C3" w14:textId="50B57A60" w:rsidR="009B429D" w:rsidRDefault="002858ED" w:rsidP="009B429D">
            <w:pPr>
              <w:autoSpaceDE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K_W04; </w:t>
            </w:r>
            <w:r w:rsidR="009B429D" w:rsidRPr="009B429D">
              <w:rPr>
                <w:rFonts w:ascii="Calibri" w:hAnsi="Calibri" w:cs="Calibri"/>
                <w:sz w:val="22"/>
                <w:szCs w:val="22"/>
              </w:rPr>
              <w:t>K_W07</w:t>
            </w:r>
            <w:r w:rsidR="009B429D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49EFD1CD" w14:textId="77777777" w:rsidR="003A1A80" w:rsidRDefault="003A1A80" w:rsidP="009B429D">
            <w:pPr>
              <w:autoSpaceDE/>
              <w:jc w:val="both"/>
              <w:rPr>
                <w:rFonts w:ascii="Calibri" w:hAnsi="Calibri" w:cs="Calibri"/>
              </w:rPr>
            </w:pPr>
          </w:p>
          <w:p w14:paraId="78D82CC3" w14:textId="77777777" w:rsidR="003A1A80" w:rsidRDefault="003A1A80" w:rsidP="009B429D">
            <w:pPr>
              <w:autoSpaceDE/>
              <w:jc w:val="both"/>
              <w:rPr>
                <w:rFonts w:ascii="Calibri" w:hAnsi="Calibri" w:cs="Calibri"/>
              </w:rPr>
            </w:pPr>
          </w:p>
          <w:p w14:paraId="08D8BDCA" w14:textId="77777777" w:rsidR="003A1A80" w:rsidRPr="009B429D" w:rsidRDefault="003A1A80" w:rsidP="009B429D">
            <w:pPr>
              <w:autoSpaceDE/>
              <w:jc w:val="both"/>
              <w:rPr>
                <w:rFonts w:ascii="Calibri" w:hAnsi="Calibri" w:cs="Calibri"/>
              </w:rPr>
            </w:pPr>
          </w:p>
          <w:p w14:paraId="04254688" w14:textId="77777777" w:rsidR="00974EE7" w:rsidRDefault="00974EE7" w:rsidP="009B429D">
            <w:pPr>
              <w:rPr>
                <w:rFonts w:ascii="Arial" w:hAnsi="Arial" w:cs="Arial"/>
              </w:rPr>
            </w:pPr>
          </w:p>
          <w:p w14:paraId="5E483358" w14:textId="77777777" w:rsidR="009B429D" w:rsidRDefault="009B429D" w:rsidP="009B429D">
            <w:pPr>
              <w:rPr>
                <w:rFonts w:ascii="Arial" w:hAnsi="Arial" w:cs="Arial"/>
              </w:rPr>
            </w:pPr>
          </w:p>
          <w:p w14:paraId="3268D5E7" w14:textId="5B660902" w:rsidR="009B429D" w:rsidRPr="009B429D" w:rsidRDefault="003A1A80" w:rsidP="009B429D">
            <w:pPr>
              <w:autoSpaceDE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K_W03; </w:t>
            </w:r>
            <w:r w:rsidR="009B429D" w:rsidRPr="009B429D">
              <w:rPr>
                <w:rFonts w:ascii="Calibri" w:hAnsi="Calibri" w:cs="Calibri"/>
                <w:sz w:val="22"/>
                <w:szCs w:val="22"/>
              </w:rPr>
              <w:t>K_W</w:t>
            </w:r>
            <w:r w:rsidR="00085FD7">
              <w:rPr>
                <w:rFonts w:ascii="Calibri" w:hAnsi="Calibri" w:cs="Calibri"/>
                <w:sz w:val="22"/>
                <w:szCs w:val="22"/>
              </w:rPr>
              <w:t>05</w:t>
            </w:r>
            <w:r w:rsidR="009B429D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4BD81FDB" w14:textId="250F7D57" w:rsidR="009B429D" w:rsidRPr="0052608B" w:rsidRDefault="009B429D" w:rsidP="009B429D">
            <w:pPr>
              <w:rPr>
                <w:rFonts w:ascii="Arial" w:hAnsi="Arial" w:cs="Arial"/>
              </w:rPr>
            </w:pPr>
          </w:p>
        </w:tc>
      </w:tr>
    </w:tbl>
    <w:p w14:paraId="01A52E54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38EF0FE0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74EE7" w:rsidRPr="0052608B" w14:paraId="787A228F" w14:textId="77777777" w:rsidTr="0046475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40E988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34BCD97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E1AE2C3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974EE7" w:rsidRPr="0052608B" w14:paraId="02A1EE24" w14:textId="77777777" w:rsidTr="00464756">
        <w:trPr>
          <w:cantSplit/>
          <w:trHeight w:val="2116"/>
        </w:trPr>
        <w:tc>
          <w:tcPr>
            <w:tcW w:w="1985" w:type="dxa"/>
            <w:vMerge/>
          </w:tcPr>
          <w:p w14:paraId="008CD259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356E4054" w14:textId="39C2D1A9" w:rsidR="00974EE7" w:rsidRDefault="000E257D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U01 </w:t>
            </w:r>
            <w:r w:rsidR="007451F6">
              <w:rPr>
                <w:rFonts w:ascii="Arial" w:hAnsi="Arial" w:cs="Arial"/>
                <w:sz w:val="22"/>
                <w:szCs w:val="22"/>
              </w:rPr>
              <w:t xml:space="preserve">Osoba studiująca potrafi rozwijać własne zainteresowania badawcze </w:t>
            </w:r>
            <w:r w:rsidR="003A1A80">
              <w:rPr>
                <w:rFonts w:ascii="Arial" w:hAnsi="Arial" w:cs="Arial"/>
                <w:sz w:val="22"/>
                <w:szCs w:val="22"/>
              </w:rPr>
              <w:t xml:space="preserve">nad </w:t>
            </w:r>
            <w:r w:rsidR="007451F6">
              <w:rPr>
                <w:rFonts w:ascii="Arial" w:hAnsi="Arial" w:cs="Arial"/>
                <w:sz w:val="22"/>
                <w:szCs w:val="22"/>
              </w:rPr>
              <w:t xml:space="preserve">nowoczesnymi systemami komunikacji społecznej i mediami, a także </w:t>
            </w:r>
            <w:r w:rsidR="003A1A80">
              <w:rPr>
                <w:rFonts w:ascii="Arial" w:hAnsi="Arial" w:cs="Arial"/>
                <w:sz w:val="22"/>
                <w:szCs w:val="22"/>
              </w:rPr>
              <w:t>nowoczesnymi</w:t>
            </w:r>
            <w:r w:rsidR="007451F6">
              <w:rPr>
                <w:rFonts w:ascii="Arial" w:hAnsi="Arial" w:cs="Arial"/>
                <w:sz w:val="22"/>
                <w:szCs w:val="22"/>
              </w:rPr>
              <w:t xml:space="preserve"> technologiami</w:t>
            </w:r>
            <w:r w:rsidR="007D007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B7B9D66" w14:textId="30523B1B" w:rsidR="007451F6" w:rsidRDefault="007451F6" w:rsidP="00464756">
            <w:pPr>
              <w:rPr>
                <w:rFonts w:ascii="Arial" w:hAnsi="Arial" w:cs="Arial"/>
              </w:rPr>
            </w:pPr>
          </w:p>
          <w:p w14:paraId="5DB2479C" w14:textId="75FB8F96" w:rsidR="007451F6" w:rsidRPr="0052608B" w:rsidRDefault="000E257D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U02 </w:t>
            </w:r>
            <w:r w:rsidR="007451F6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7F257A">
              <w:rPr>
                <w:rFonts w:ascii="Arial" w:hAnsi="Arial" w:cs="Arial"/>
                <w:sz w:val="22"/>
                <w:szCs w:val="22"/>
              </w:rPr>
              <w:t xml:space="preserve">dostrzega </w:t>
            </w:r>
            <w:r w:rsidR="008C7AB6">
              <w:rPr>
                <w:rFonts w:ascii="Arial" w:hAnsi="Arial" w:cs="Arial"/>
                <w:sz w:val="22"/>
                <w:szCs w:val="22"/>
              </w:rPr>
              <w:t xml:space="preserve">i analizuje </w:t>
            </w:r>
            <w:r w:rsidR="007F257A">
              <w:rPr>
                <w:rFonts w:ascii="Arial" w:hAnsi="Arial" w:cs="Arial"/>
                <w:sz w:val="22"/>
                <w:szCs w:val="22"/>
              </w:rPr>
              <w:t>złożoność relacji człowieka i technologii</w:t>
            </w:r>
            <w:r w:rsidR="007D007D">
              <w:rPr>
                <w:rFonts w:ascii="Arial" w:hAnsi="Arial" w:cs="Arial"/>
                <w:sz w:val="22"/>
                <w:szCs w:val="22"/>
              </w:rPr>
              <w:t xml:space="preserve"> w perspektywie naukowej i kulturowej.</w:t>
            </w:r>
          </w:p>
          <w:p w14:paraId="61A69F7F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A29373D" w14:textId="2A8BD65B" w:rsidR="00974EE7" w:rsidRPr="001C4241" w:rsidRDefault="007451F6" w:rsidP="00464756">
            <w:pPr>
              <w:rPr>
                <w:rFonts w:ascii="Arial" w:hAnsi="Arial" w:cs="Arial"/>
              </w:rPr>
            </w:pPr>
            <w:r w:rsidRPr="001C4241">
              <w:rPr>
                <w:rFonts w:ascii="Arial" w:hAnsi="Arial" w:cs="Arial"/>
                <w:sz w:val="22"/>
                <w:szCs w:val="22"/>
              </w:rPr>
              <w:t>K_U03</w:t>
            </w:r>
            <w:r w:rsidR="003363B3" w:rsidRPr="001C4241">
              <w:rPr>
                <w:rFonts w:ascii="Arial" w:hAnsi="Arial" w:cs="Arial"/>
                <w:sz w:val="22"/>
                <w:szCs w:val="22"/>
              </w:rPr>
              <w:t>; K_U07</w:t>
            </w:r>
          </w:p>
          <w:p w14:paraId="68F14CEF" w14:textId="77777777" w:rsidR="003363B3" w:rsidRPr="001C4241" w:rsidRDefault="003363B3" w:rsidP="00464756">
            <w:pPr>
              <w:rPr>
                <w:rFonts w:ascii="Arial" w:hAnsi="Arial" w:cs="Arial"/>
              </w:rPr>
            </w:pPr>
          </w:p>
          <w:p w14:paraId="772470F3" w14:textId="77777777" w:rsidR="003363B3" w:rsidRPr="001C4241" w:rsidRDefault="003363B3" w:rsidP="00464756">
            <w:pPr>
              <w:rPr>
                <w:rFonts w:ascii="Arial" w:hAnsi="Arial" w:cs="Arial"/>
              </w:rPr>
            </w:pPr>
          </w:p>
          <w:p w14:paraId="50747C89" w14:textId="77777777" w:rsidR="003363B3" w:rsidRPr="001C4241" w:rsidRDefault="003363B3" w:rsidP="00464756">
            <w:pPr>
              <w:rPr>
                <w:rFonts w:ascii="Arial" w:hAnsi="Arial" w:cs="Arial"/>
              </w:rPr>
            </w:pPr>
          </w:p>
          <w:p w14:paraId="723EFD3F" w14:textId="77777777" w:rsidR="000E17F0" w:rsidRDefault="000E17F0" w:rsidP="00464756">
            <w:pPr>
              <w:rPr>
                <w:rFonts w:ascii="Arial" w:hAnsi="Arial" w:cs="Arial"/>
              </w:rPr>
            </w:pPr>
          </w:p>
          <w:p w14:paraId="5041AD4B" w14:textId="4902F4F2" w:rsidR="003363B3" w:rsidRPr="0052608B" w:rsidRDefault="003363B3" w:rsidP="00464756">
            <w:pPr>
              <w:rPr>
                <w:rFonts w:ascii="Arial" w:hAnsi="Arial" w:cs="Arial"/>
              </w:rPr>
            </w:pPr>
            <w:r w:rsidRPr="001C42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5FD7">
              <w:rPr>
                <w:rFonts w:ascii="Arial" w:hAnsi="Arial" w:cs="Arial"/>
                <w:sz w:val="22"/>
                <w:szCs w:val="22"/>
              </w:rPr>
              <w:t>K_U0</w:t>
            </w:r>
            <w:r w:rsidR="00EB4A89">
              <w:rPr>
                <w:rFonts w:ascii="Arial" w:hAnsi="Arial" w:cs="Arial"/>
                <w:sz w:val="22"/>
                <w:szCs w:val="22"/>
              </w:rPr>
              <w:t>4; K_U07</w:t>
            </w:r>
          </w:p>
        </w:tc>
      </w:tr>
    </w:tbl>
    <w:p w14:paraId="19399107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507D8AFE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74EE7" w:rsidRPr="0052608B" w14:paraId="388C04A1" w14:textId="77777777" w:rsidTr="0046475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B4A0DC2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2FEC35C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299923C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974EE7" w:rsidRPr="0052608B" w14:paraId="42E59A37" w14:textId="77777777" w:rsidTr="00464756">
        <w:trPr>
          <w:cantSplit/>
          <w:trHeight w:val="1984"/>
        </w:trPr>
        <w:tc>
          <w:tcPr>
            <w:tcW w:w="1985" w:type="dxa"/>
            <w:vMerge/>
          </w:tcPr>
          <w:p w14:paraId="6E9A5F7D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334E37CC" w14:textId="3A1C5C92" w:rsidR="00974EE7" w:rsidRDefault="000E257D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K01 </w:t>
            </w:r>
            <w:r w:rsidR="003363B3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0E17F0">
              <w:rPr>
                <w:rFonts w:ascii="Arial" w:hAnsi="Arial" w:cs="Arial"/>
                <w:sz w:val="22"/>
                <w:szCs w:val="22"/>
              </w:rPr>
              <w:t>rozpoznaje</w:t>
            </w:r>
            <w:r w:rsidR="008C7AB6">
              <w:rPr>
                <w:rFonts w:ascii="Arial" w:hAnsi="Arial" w:cs="Arial"/>
                <w:sz w:val="22"/>
                <w:szCs w:val="22"/>
              </w:rPr>
              <w:t xml:space="preserve"> i potrafi krytycznie ocenić </w:t>
            </w:r>
            <w:r w:rsidR="000E17F0">
              <w:rPr>
                <w:rFonts w:ascii="Arial" w:hAnsi="Arial" w:cs="Arial"/>
                <w:sz w:val="22"/>
                <w:szCs w:val="22"/>
              </w:rPr>
              <w:t>społeczne konsekwencje</w:t>
            </w:r>
            <w:r w:rsidR="003363B3">
              <w:rPr>
                <w:rFonts w:ascii="Arial" w:hAnsi="Arial" w:cs="Arial"/>
                <w:sz w:val="22"/>
                <w:szCs w:val="22"/>
              </w:rPr>
              <w:t xml:space="preserve"> współczesn</w:t>
            </w:r>
            <w:r w:rsidR="000E17F0">
              <w:rPr>
                <w:rFonts w:ascii="Arial" w:hAnsi="Arial" w:cs="Arial"/>
                <w:sz w:val="22"/>
                <w:szCs w:val="22"/>
              </w:rPr>
              <w:t>ych</w:t>
            </w:r>
            <w:r w:rsidR="003363B3">
              <w:rPr>
                <w:rFonts w:ascii="Arial" w:hAnsi="Arial" w:cs="Arial"/>
                <w:sz w:val="22"/>
                <w:szCs w:val="22"/>
              </w:rPr>
              <w:t xml:space="preserve"> zjawisk technomedialn</w:t>
            </w:r>
            <w:r w:rsidR="000E17F0">
              <w:rPr>
                <w:rFonts w:ascii="Arial" w:hAnsi="Arial" w:cs="Arial"/>
                <w:sz w:val="22"/>
                <w:szCs w:val="22"/>
              </w:rPr>
              <w:t>ych</w:t>
            </w:r>
            <w:r w:rsidR="003363B3">
              <w:rPr>
                <w:rFonts w:ascii="Arial" w:hAnsi="Arial" w:cs="Arial"/>
                <w:sz w:val="22"/>
                <w:szCs w:val="22"/>
              </w:rPr>
              <w:t xml:space="preserve"> i technokulturow</w:t>
            </w:r>
            <w:r w:rsidR="000E17F0">
              <w:rPr>
                <w:rFonts w:ascii="Arial" w:hAnsi="Arial" w:cs="Arial"/>
                <w:sz w:val="22"/>
                <w:szCs w:val="22"/>
              </w:rPr>
              <w:t>ych</w:t>
            </w:r>
          </w:p>
          <w:p w14:paraId="349A9E4D" w14:textId="2AB7AD6A" w:rsidR="003363B3" w:rsidRDefault="003363B3" w:rsidP="00464756">
            <w:pPr>
              <w:rPr>
                <w:rFonts w:ascii="Arial" w:hAnsi="Arial" w:cs="Arial"/>
              </w:rPr>
            </w:pPr>
          </w:p>
          <w:p w14:paraId="7D74DE2B" w14:textId="1EB18647" w:rsidR="003363B3" w:rsidRDefault="000E257D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K02 </w:t>
            </w:r>
            <w:r w:rsidR="00C5477E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C5477E" w:rsidRPr="00C5477E">
              <w:rPr>
                <w:rFonts w:ascii="Arial" w:hAnsi="Arial" w:cs="Arial"/>
                <w:sz w:val="22"/>
                <w:szCs w:val="22"/>
              </w:rPr>
              <w:t>rozpoznaje i uzasadnia znaczenie etycznej organizacji świata nowoczesnych technologii oraz potrafi wskazać praktyczne przykłady jej realizacji.</w:t>
            </w:r>
          </w:p>
          <w:p w14:paraId="112A276F" w14:textId="77777777" w:rsidR="00C5477E" w:rsidRDefault="00C5477E" w:rsidP="00464756">
            <w:pPr>
              <w:rPr>
                <w:rFonts w:ascii="Arial" w:hAnsi="Arial" w:cs="Arial"/>
              </w:rPr>
            </w:pPr>
          </w:p>
          <w:p w14:paraId="3DDEB482" w14:textId="070D4C0E" w:rsidR="003363B3" w:rsidRPr="0052608B" w:rsidRDefault="000E257D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K03 </w:t>
            </w:r>
            <w:r w:rsidR="001C4241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7D007D" w:rsidRPr="007D007D">
              <w:rPr>
                <w:rFonts w:ascii="Arial" w:hAnsi="Arial" w:cs="Arial"/>
                <w:sz w:val="22"/>
                <w:szCs w:val="22"/>
              </w:rPr>
              <w:t>formułuje propozycje współpracy człowieka i AI na rzecz społeczeństwa obywatelskiego</w:t>
            </w:r>
            <w:r w:rsidR="007D007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ABF4A79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278A853" w14:textId="2C76C408" w:rsidR="00974EE7" w:rsidRDefault="00085FD7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K_K01; </w:t>
            </w:r>
            <w:r w:rsidR="000E257D">
              <w:rPr>
                <w:rFonts w:ascii="Arial" w:hAnsi="Arial" w:cs="Arial"/>
                <w:sz w:val="22"/>
                <w:szCs w:val="22"/>
              </w:rPr>
              <w:t>K_K07</w:t>
            </w:r>
          </w:p>
          <w:p w14:paraId="76041501" w14:textId="77777777" w:rsidR="00716BB7" w:rsidRDefault="00716BB7" w:rsidP="00464756">
            <w:pPr>
              <w:rPr>
                <w:rFonts w:ascii="Arial" w:hAnsi="Arial" w:cs="Arial"/>
              </w:rPr>
            </w:pPr>
          </w:p>
          <w:p w14:paraId="3979A07A" w14:textId="77777777" w:rsidR="00716BB7" w:rsidRDefault="00716BB7" w:rsidP="00464756">
            <w:pPr>
              <w:rPr>
                <w:rFonts w:ascii="Arial" w:hAnsi="Arial" w:cs="Arial"/>
              </w:rPr>
            </w:pPr>
          </w:p>
          <w:p w14:paraId="5E43E521" w14:textId="77777777" w:rsidR="00716BB7" w:rsidRDefault="00716BB7" w:rsidP="00464756">
            <w:pPr>
              <w:rPr>
                <w:rFonts w:ascii="Arial" w:hAnsi="Arial" w:cs="Arial"/>
              </w:rPr>
            </w:pPr>
          </w:p>
          <w:p w14:paraId="587B5FAA" w14:textId="77777777" w:rsidR="008C7AB6" w:rsidRDefault="008C7AB6" w:rsidP="00464756">
            <w:pPr>
              <w:rPr>
                <w:rFonts w:ascii="Arial" w:hAnsi="Arial" w:cs="Arial"/>
              </w:rPr>
            </w:pPr>
          </w:p>
          <w:p w14:paraId="24EB7257" w14:textId="1DD39156" w:rsidR="00716BB7" w:rsidRDefault="00716BB7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K_K03; K_K0</w:t>
            </w:r>
            <w:r w:rsidR="00085FD7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27FBEE92" w14:textId="77777777" w:rsidR="00716BB7" w:rsidRDefault="00716BB7" w:rsidP="00464756">
            <w:pPr>
              <w:rPr>
                <w:rFonts w:ascii="Arial" w:hAnsi="Arial" w:cs="Arial"/>
              </w:rPr>
            </w:pPr>
          </w:p>
          <w:p w14:paraId="140E77DC" w14:textId="77777777" w:rsidR="00716BB7" w:rsidRDefault="00716BB7" w:rsidP="00464756">
            <w:pPr>
              <w:rPr>
                <w:rFonts w:ascii="Arial" w:hAnsi="Arial" w:cs="Arial"/>
              </w:rPr>
            </w:pPr>
          </w:p>
          <w:p w14:paraId="1A7BD990" w14:textId="77777777" w:rsidR="008C7AB6" w:rsidRDefault="008C7AB6" w:rsidP="00464756">
            <w:pPr>
              <w:rPr>
                <w:rFonts w:ascii="Arial" w:hAnsi="Arial" w:cs="Arial"/>
              </w:rPr>
            </w:pPr>
          </w:p>
          <w:p w14:paraId="7798FB17" w14:textId="34951E90" w:rsidR="00716BB7" w:rsidRPr="0052608B" w:rsidRDefault="00295B4F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K_</w:t>
            </w:r>
            <w:r w:rsidR="00EB4A89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0</w:t>
            </w:r>
            <w:r w:rsidR="00085FD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; K_</w:t>
            </w:r>
            <w:r w:rsidR="00EB4A89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0</w:t>
            </w:r>
            <w:r w:rsidR="00085FD7">
              <w:rPr>
                <w:rFonts w:ascii="Arial" w:hAnsi="Arial" w:cs="Arial"/>
              </w:rPr>
              <w:t>5</w:t>
            </w:r>
          </w:p>
        </w:tc>
      </w:tr>
    </w:tbl>
    <w:p w14:paraId="7D5A095E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02264FBE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12CDD16A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74EE7" w:rsidRPr="0052608B" w14:paraId="5C44DBEE" w14:textId="77777777" w:rsidTr="0046475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79B7C" w14:textId="77777777" w:rsidR="00974EE7" w:rsidRPr="0052608B" w:rsidRDefault="00974EE7" w:rsidP="00464756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974EE7" w:rsidRPr="0052608B" w14:paraId="5FEB41A3" w14:textId="77777777" w:rsidTr="0046475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8B62B47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A71942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2880EA58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AB04FD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974EE7" w:rsidRPr="0052608B" w14:paraId="425A0AA8" w14:textId="77777777" w:rsidTr="0046475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F42016D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14:paraId="023D8C11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331702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59066F5C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vAlign w:val="center"/>
          </w:tcPr>
          <w:p w14:paraId="66EAFFC6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60634996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vAlign w:val="center"/>
          </w:tcPr>
          <w:p w14:paraId="5C0AE698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93D2CA9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2AE72843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01005627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04F5D869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67BD723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37F93862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6EF4D9F2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974EE7" w:rsidRPr="0052608B" w14:paraId="0E172342" w14:textId="77777777" w:rsidTr="0046475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3579EAF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36F5646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4D85D6" w14:textId="6FC261AF" w:rsidR="00974EE7" w:rsidRPr="0052608B" w:rsidRDefault="0094357F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893C2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42462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DC47B94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5C58FAF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25DD2A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A2795F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704949C8" w14:textId="77777777" w:rsidR="00974EE7" w:rsidRPr="0052608B" w:rsidRDefault="00974EE7" w:rsidP="00974EE7">
      <w:pPr>
        <w:pStyle w:val="Zawartotabeli"/>
        <w:rPr>
          <w:rFonts w:ascii="Arial" w:hAnsi="Arial" w:cs="Arial"/>
          <w:sz w:val="22"/>
          <w:szCs w:val="22"/>
        </w:rPr>
      </w:pPr>
    </w:p>
    <w:p w14:paraId="46A07983" w14:textId="77777777" w:rsidR="00974EE7" w:rsidRPr="0052608B" w:rsidRDefault="00974EE7" w:rsidP="00974EE7">
      <w:pPr>
        <w:pStyle w:val="Zawartotabeli"/>
        <w:rPr>
          <w:rFonts w:ascii="Arial" w:hAnsi="Arial" w:cs="Arial"/>
          <w:sz w:val="22"/>
          <w:szCs w:val="22"/>
        </w:rPr>
      </w:pPr>
    </w:p>
    <w:p w14:paraId="15627A2C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7DF5ACD1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74EE7" w:rsidRPr="0052608B" w14:paraId="285A182F" w14:textId="77777777" w:rsidTr="00464756">
        <w:trPr>
          <w:trHeight w:val="1920"/>
        </w:trPr>
        <w:tc>
          <w:tcPr>
            <w:tcW w:w="9622" w:type="dxa"/>
          </w:tcPr>
          <w:p w14:paraId="54F3CF07" w14:textId="3F22CA02" w:rsidR="00974EE7" w:rsidRPr="0052608B" w:rsidRDefault="00375844" w:rsidP="00464756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0E257D">
              <w:rPr>
                <w:rFonts w:ascii="Arial" w:hAnsi="Arial" w:cs="Arial"/>
                <w:sz w:val="22"/>
                <w:szCs w:val="22"/>
              </w:rPr>
              <w:t xml:space="preserve">odczas </w:t>
            </w:r>
            <w:r>
              <w:rPr>
                <w:rFonts w:ascii="Arial" w:hAnsi="Arial" w:cs="Arial"/>
                <w:sz w:val="22"/>
                <w:szCs w:val="22"/>
              </w:rPr>
              <w:t xml:space="preserve">ćwiczeń </w:t>
            </w:r>
            <w:r w:rsidR="000E257D">
              <w:rPr>
                <w:rFonts w:ascii="Arial" w:hAnsi="Arial" w:cs="Arial"/>
                <w:sz w:val="22"/>
                <w:szCs w:val="22"/>
              </w:rPr>
              <w:t xml:space="preserve">osoby studiujące </w:t>
            </w:r>
            <w:r w:rsidR="00D20477">
              <w:rPr>
                <w:rFonts w:ascii="Arial" w:hAnsi="Arial" w:cs="Arial"/>
                <w:sz w:val="22"/>
                <w:szCs w:val="22"/>
              </w:rPr>
              <w:t xml:space="preserve">pracują w </w:t>
            </w:r>
            <w:r w:rsidR="000E257D">
              <w:rPr>
                <w:rFonts w:ascii="Arial" w:hAnsi="Arial" w:cs="Arial"/>
                <w:sz w:val="22"/>
                <w:szCs w:val="22"/>
              </w:rPr>
              <w:t>grupach</w:t>
            </w:r>
            <w:r w:rsidR="00A42A93">
              <w:rPr>
                <w:rFonts w:ascii="Arial" w:hAnsi="Arial" w:cs="Arial"/>
                <w:sz w:val="22"/>
                <w:szCs w:val="22"/>
              </w:rPr>
              <w:t>. W oparciu o literaturę przedmiotu grupa opracowuje wybrane zagadnienie dotyczące AI</w:t>
            </w:r>
            <w:r w:rsidR="00295B4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B267F8">
              <w:rPr>
                <w:rFonts w:ascii="Arial" w:hAnsi="Arial" w:cs="Arial"/>
                <w:sz w:val="22"/>
                <w:szCs w:val="22"/>
              </w:rPr>
              <w:t>Grupa p</w:t>
            </w:r>
            <w:r w:rsidR="00295B4F">
              <w:rPr>
                <w:rFonts w:ascii="Arial" w:hAnsi="Arial" w:cs="Arial"/>
                <w:sz w:val="22"/>
                <w:szCs w:val="22"/>
              </w:rPr>
              <w:t xml:space="preserve">rzygotowuje </w:t>
            </w:r>
            <w:r w:rsidR="007000F0">
              <w:rPr>
                <w:rFonts w:ascii="Arial" w:hAnsi="Arial" w:cs="Arial"/>
                <w:sz w:val="22"/>
                <w:szCs w:val="22"/>
              </w:rPr>
              <w:t>referat</w:t>
            </w:r>
            <w:r w:rsidR="00295B4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42A93">
              <w:rPr>
                <w:rFonts w:ascii="Arial" w:hAnsi="Arial" w:cs="Arial"/>
                <w:sz w:val="22"/>
                <w:szCs w:val="22"/>
              </w:rPr>
              <w:t xml:space="preserve">korzysta z metody prezentacji multimedialnej, </w:t>
            </w:r>
            <w:r w:rsidR="000E257D">
              <w:rPr>
                <w:rFonts w:ascii="Arial" w:hAnsi="Arial" w:cs="Arial"/>
                <w:sz w:val="22"/>
                <w:szCs w:val="22"/>
              </w:rPr>
              <w:t>dyskusji problemowej, burzy mózgów, tworzenia metaplanów</w:t>
            </w:r>
            <w:r w:rsidR="00D33E28">
              <w:rPr>
                <w:rFonts w:ascii="Arial" w:hAnsi="Arial" w:cs="Arial"/>
                <w:sz w:val="22"/>
                <w:szCs w:val="22"/>
              </w:rPr>
              <w:t>,</w:t>
            </w:r>
            <w:r w:rsidR="007D007D">
              <w:rPr>
                <w:rFonts w:ascii="Arial" w:hAnsi="Arial" w:cs="Arial"/>
                <w:sz w:val="22"/>
                <w:szCs w:val="22"/>
              </w:rPr>
              <w:t xml:space="preserve"> map myśli, projektowania zaangażownego</w:t>
            </w:r>
            <w:r w:rsidR="00D33E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3E28" w:rsidRPr="00D33E28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gier edukacyjnych (Kahoot, </w:t>
            </w:r>
            <w:r w:rsidR="00B4637C" w:rsidRPr="00B4637C">
              <w:rPr>
                <w:rFonts w:ascii="Arial" w:hAnsi="Arial" w:cs="Arial"/>
                <w:sz w:val="22"/>
                <w:szCs w:val="22"/>
              </w:rPr>
              <w:t>Quizlet Live</w:t>
            </w:r>
            <w:r w:rsidR="00B4637C">
              <w:rPr>
                <w:rFonts w:ascii="Arial" w:hAnsi="Arial" w:cs="Arial"/>
                <w:sz w:val="22"/>
                <w:szCs w:val="22"/>
              </w:rPr>
              <w:t>)</w:t>
            </w:r>
            <w:r w:rsidR="00B267F8">
              <w:rPr>
                <w:rFonts w:ascii="Arial" w:hAnsi="Arial" w:cs="Arial"/>
                <w:sz w:val="22"/>
                <w:szCs w:val="22"/>
              </w:rPr>
              <w:t>, lub innych metod</w:t>
            </w:r>
            <w:r w:rsidR="00A42A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67F8">
              <w:rPr>
                <w:rFonts w:ascii="Arial" w:hAnsi="Arial" w:cs="Arial"/>
                <w:sz w:val="22"/>
                <w:szCs w:val="22"/>
              </w:rPr>
              <w:t xml:space="preserve">angażujących </w:t>
            </w:r>
            <w:r w:rsidR="00A42A93">
              <w:rPr>
                <w:rFonts w:ascii="Arial" w:hAnsi="Arial" w:cs="Arial"/>
                <w:sz w:val="22"/>
                <w:szCs w:val="22"/>
              </w:rPr>
              <w:t>ucze</w:t>
            </w:r>
            <w:r w:rsidR="00085FD7">
              <w:rPr>
                <w:rFonts w:ascii="Arial" w:hAnsi="Arial" w:cs="Arial"/>
                <w:sz w:val="22"/>
                <w:szCs w:val="22"/>
              </w:rPr>
              <w:t>s</w:t>
            </w:r>
            <w:r w:rsidR="00A42A93">
              <w:rPr>
                <w:rFonts w:ascii="Arial" w:hAnsi="Arial" w:cs="Arial"/>
                <w:sz w:val="22"/>
                <w:szCs w:val="22"/>
              </w:rPr>
              <w:t>tników/uczestniczek zajęć w dyskusję na temat etycznych i utylitarnych aspektów AI.</w:t>
            </w:r>
          </w:p>
        </w:tc>
      </w:tr>
    </w:tbl>
    <w:p w14:paraId="235E9858" w14:textId="77777777" w:rsidR="00974EE7" w:rsidRPr="0052608B" w:rsidRDefault="00974EE7" w:rsidP="00974EE7">
      <w:pPr>
        <w:pStyle w:val="Zawartotabeli"/>
        <w:rPr>
          <w:rFonts w:ascii="Arial" w:hAnsi="Arial" w:cs="Arial"/>
          <w:sz w:val="22"/>
          <w:szCs w:val="22"/>
        </w:rPr>
      </w:pPr>
    </w:p>
    <w:p w14:paraId="7F073691" w14:textId="77777777" w:rsidR="00974EE7" w:rsidRPr="0052608B" w:rsidRDefault="00974EE7" w:rsidP="00974EE7">
      <w:pPr>
        <w:pStyle w:val="Zawartotabeli"/>
        <w:rPr>
          <w:rFonts w:ascii="Arial" w:hAnsi="Arial" w:cs="Arial"/>
          <w:sz w:val="22"/>
          <w:szCs w:val="22"/>
        </w:rPr>
      </w:pPr>
    </w:p>
    <w:p w14:paraId="52C54745" w14:textId="77777777" w:rsidR="00974EE7" w:rsidRPr="0052608B" w:rsidRDefault="00974EE7" w:rsidP="00974EE7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754BFFCC" w14:textId="77777777" w:rsidR="00974EE7" w:rsidRPr="0052608B" w:rsidRDefault="00974EE7" w:rsidP="00974EE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974EE7" w:rsidRPr="0052608B" w14:paraId="675A7402" w14:textId="77777777" w:rsidTr="0046475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FA13E39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7DD207E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934717E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BF2C1F1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B072C38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3828E0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E84EC9E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766209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49BB7AE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74E261D4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BCFF721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448833B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DF4AE5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491294" w14:textId="77777777" w:rsidR="00974EE7" w:rsidRPr="0052608B" w:rsidRDefault="00974EE7" w:rsidP="0046475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974EE7" w:rsidRPr="0052608B" w14:paraId="22F615BA" w14:textId="77777777" w:rsidTr="0046475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4214C11" w14:textId="77777777" w:rsidR="00974EE7" w:rsidRPr="0052608B" w:rsidRDefault="00974EE7" w:rsidP="00464756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C6FEBC2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B46B89" w14:textId="178BBA84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08E3C7D" w14:textId="077BBBE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BB35975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A7BB360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69D237F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5678CC4" w14:textId="668BE791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08FF593" w14:textId="1624E5B4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DCCCEFB" w14:textId="36AEBCCD" w:rsidR="00974EE7" w:rsidRPr="0052608B" w:rsidRDefault="00295B4F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352D776F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C4BA7BB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D6E7291" w14:textId="0393F60E" w:rsidR="00974EE7" w:rsidRPr="0052608B" w:rsidRDefault="008C7AB6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12E2960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</w:tr>
      <w:tr w:rsidR="00974EE7" w:rsidRPr="0052608B" w14:paraId="40466ED7" w14:textId="77777777" w:rsidTr="0046475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5AC4FD8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4E7FF20D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D75BBBC" w14:textId="667F2268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8AFDB10" w14:textId="30E4317C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D73BE65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C5BEA66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D3C56B8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ED7C0DD" w14:textId="5A2D9C88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60EA70A" w14:textId="22DAEAC5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B2B12C9" w14:textId="688DCBA7" w:rsidR="00974EE7" w:rsidRPr="0052608B" w:rsidRDefault="00295B4F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E7C6F14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6BE25BC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7BA8478" w14:textId="5E532278" w:rsidR="00974EE7" w:rsidRPr="0052608B" w:rsidRDefault="008C7AB6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978F471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</w:tr>
      <w:tr w:rsidR="00974EE7" w:rsidRPr="0052608B" w14:paraId="4422300A" w14:textId="77777777" w:rsidTr="0046475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916F523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30C7210C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24BA153" w14:textId="034CAEC8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A78D070" w14:textId="3657E26C" w:rsidR="00974EE7" w:rsidRPr="0052608B" w:rsidRDefault="008C7AB6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7E0FFA6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DBC6E86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E9081B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6E8F6B6" w14:textId="525C1133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24D642F" w14:textId="310CB15D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E091E2B" w14:textId="22CAB4F0" w:rsidR="00974EE7" w:rsidRPr="0052608B" w:rsidRDefault="00295B4F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ED708DA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A7B53A2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8444FC9" w14:textId="365E35F4" w:rsidR="00974EE7" w:rsidRPr="0052608B" w:rsidRDefault="008C7AB6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FB59502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</w:tr>
      <w:tr w:rsidR="00974EE7" w:rsidRPr="0052608B" w14:paraId="2B7723DD" w14:textId="77777777" w:rsidTr="0046475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E99BFF4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B65E90E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FAA89D7" w14:textId="2FD9DD7D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C76C915" w14:textId="64961FA0" w:rsidR="00974EE7" w:rsidRPr="0052608B" w:rsidRDefault="008C7AB6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40D0B83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37F751B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BBC88D0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AD98515" w14:textId="5A6E96EE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5D3314C" w14:textId="0BC88B8C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2171311" w14:textId="558C2AE9" w:rsidR="00974EE7" w:rsidRPr="0052608B" w:rsidRDefault="00295B4F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6A434093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113998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CDB4F29" w14:textId="57489BBE" w:rsidR="00974EE7" w:rsidRPr="0052608B" w:rsidRDefault="008C7AB6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78DB06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</w:tr>
      <w:tr w:rsidR="00974EE7" w:rsidRPr="0052608B" w14:paraId="23FD27E2" w14:textId="77777777" w:rsidTr="0046475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4A78EFC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7B2507C6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6A839E7" w14:textId="66744FEA" w:rsidR="00974EE7" w:rsidRPr="0052608B" w:rsidRDefault="00B4637C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EC2403E" w14:textId="6E482785" w:rsidR="00974EE7" w:rsidRPr="0052608B" w:rsidRDefault="008C7AB6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D273E86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59676C3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857201C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77A305" w14:textId="7AC247F6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5B5D048" w14:textId="0A4FAA5F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B042F5A" w14:textId="0EB871F1" w:rsidR="00974EE7" w:rsidRPr="0052608B" w:rsidRDefault="00295B4F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A995754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7B7FDDE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8930B02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1A3201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</w:tr>
      <w:tr w:rsidR="00974EE7" w:rsidRPr="0052608B" w14:paraId="34108C1B" w14:textId="77777777" w:rsidTr="0046475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1EFC292" w14:textId="77777777" w:rsidR="00974EE7" w:rsidRPr="0052608B" w:rsidRDefault="00974EE7" w:rsidP="00464756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26084118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5B5F855" w14:textId="172AB48E" w:rsidR="00974EE7" w:rsidRPr="0052608B" w:rsidRDefault="00B4637C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1049AB6" w14:textId="612116D2" w:rsidR="00974EE7" w:rsidRPr="0052608B" w:rsidRDefault="008C7AB6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8B01D0C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7572289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4D4BF0E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0B25B65" w14:textId="335E7EC1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5690D54" w14:textId="4B318535" w:rsidR="00974EE7" w:rsidRPr="0052608B" w:rsidRDefault="00216F05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A312EF9" w14:textId="4A0D95E1" w:rsidR="00974EE7" w:rsidRPr="0052608B" w:rsidRDefault="00295B4F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7BE3F007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27C3A1F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2CEA196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C19C7BD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</w:tr>
      <w:tr w:rsidR="00974EE7" w:rsidRPr="0052608B" w14:paraId="36D71D1E" w14:textId="77777777" w:rsidTr="0046475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9DBB7C1" w14:textId="19C240DE" w:rsidR="00974EE7" w:rsidRPr="0052608B" w:rsidRDefault="00D33E28" w:rsidP="004647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7D25600B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DE28CCB" w14:textId="5C5D6F52" w:rsidR="00974EE7" w:rsidRPr="0052608B" w:rsidRDefault="00B4637C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74018E5" w14:textId="4D7559B8" w:rsidR="00974EE7" w:rsidRPr="0052608B" w:rsidRDefault="008C7AB6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107D82B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4FCAE54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CB8BC03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6117D5A" w14:textId="31250C1E" w:rsidR="00974EE7" w:rsidRPr="0052608B" w:rsidRDefault="00D33E28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802E3BA" w14:textId="754E9C3C" w:rsidR="00974EE7" w:rsidRPr="0052608B" w:rsidRDefault="00D33E28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1E71E21" w14:textId="063BBB1F" w:rsidR="00974EE7" w:rsidRPr="0052608B" w:rsidRDefault="00295B4F" w:rsidP="004647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A7B9D5F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35126FE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B51C42C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ADFCD63" w14:textId="77777777" w:rsidR="00974EE7" w:rsidRPr="0052608B" w:rsidRDefault="00974EE7" w:rsidP="00464756">
            <w:pPr>
              <w:rPr>
                <w:rFonts w:ascii="Arial" w:hAnsi="Arial" w:cs="Arial"/>
              </w:rPr>
            </w:pPr>
          </w:p>
        </w:tc>
      </w:tr>
    </w:tbl>
    <w:p w14:paraId="7584CCAE" w14:textId="77777777" w:rsidR="00974EE7" w:rsidRPr="0052608B" w:rsidRDefault="00974EE7" w:rsidP="00974EE7">
      <w:pPr>
        <w:pStyle w:val="Zawartotabeli"/>
        <w:rPr>
          <w:rFonts w:ascii="Arial" w:hAnsi="Arial" w:cs="Arial"/>
          <w:sz w:val="22"/>
          <w:szCs w:val="22"/>
        </w:rPr>
      </w:pPr>
    </w:p>
    <w:p w14:paraId="02AD25AD" w14:textId="77777777" w:rsidR="00974EE7" w:rsidRPr="0052608B" w:rsidRDefault="00974EE7" w:rsidP="00974EE7">
      <w:pPr>
        <w:pStyle w:val="Zawartotabeli"/>
        <w:rPr>
          <w:rFonts w:ascii="Arial" w:hAnsi="Arial" w:cs="Arial"/>
          <w:sz w:val="22"/>
          <w:szCs w:val="22"/>
        </w:rPr>
      </w:pPr>
    </w:p>
    <w:p w14:paraId="478B1811" w14:textId="77777777" w:rsidR="00974EE7" w:rsidRPr="0052608B" w:rsidRDefault="00974EE7" w:rsidP="00974EE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74EE7" w:rsidRPr="0052608B" w14:paraId="7BB8868A" w14:textId="77777777" w:rsidTr="00464756">
        <w:tc>
          <w:tcPr>
            <w:tcW w:w="1941" w:type="dxa"/>
            <w:shd w:val="clear" w:color="auto" w:fill="DBE5F1"/>
            <w:vAlign w:val="center"/>
          </w:tcPr>
          <w:p w14:paraId="3E272330" w14:textId="77777777" w:rsidR="00974EE7" w:rsidRPr="0052608B" w:rsidRDefault="00974EE7" w:rsidP="0046475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48339A6" w14:textId="77777777" w:rsidR="00D33E28" w:rsidRPr="00B4637C" w:rsidRDefault="00974EE7" w:rsidP="00D33E28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3E28" w:rsidRPr="00B4637C">
              <w:rPr>
                <w:rFonts w:ascii="Arial" w:hAnsi="Arial" w:cs="Arial"/>
                <w:sz w:val="22"/>
                <w:szCs w:val="22"/>
              </w:rPr>
              <w:t>Kryterium zaliczenia zajęć jest:</w:t>
            </w:r>
          </w:p>
          <w:p w14:paraId="09474962" w14:textId="32C27791" w:rsidR="00D33E28" w:rsidRDefault="00D33E28" w:rsidP="00D33E28">
            <w:pPr>
              <w:pStyle w:val="Zawartotabeli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 xml:space="preserve">- zaangażowanie w pracę w </w:t>
            </w:r>
            <w:r w:rsidR="00A42A93">
              <w:rPr>
                <w:rFonts w:ascii="Arial" w:hAnsi="Arial" w:cs="Arial"/>
                <w:sz w:val="22"/>
                <w:szCs w:val="22"/>
              </w:rPr>
              <w:t>grupie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D007D">
              <w:rPr>
                <w:rFonts w:ascii="Arial" w:hAnsi="Arial" w:cs="Arial"/>
                <w:sz w:val="22"/>
                <w:szCs w:val="22"/>
              </w:rPr>
              <w:t>celem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opracowani</w:t>
            </w:r>
            <w:r w:rsidR="007D007D">
              <w:rPr>
                <w:rFonts w:ascii="Arial" w:hAnsi="Arial" w:cs="Arial"/>
                <w:sz w:val="22"/>
                <w:szCs w:val="22"/>
              </w:rPr>
              <w:t>a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wybranego </w:t>
            </w:r>
            <w:r w:rsidR="00A42A93">
              <w:rPr>
                <w:rFonts w:ascii="Arial" w:hAnsi="Arial" w:cs="Arial"/>
                <w:sz w:val="22"/>
                <w:szCs w:val="22"/>
              </w:rPr>
              <w:t>zagadnienia dotyczącego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637C" w:rsidRPr="00B4637C">
              <w:rPr>
                <w:rFonts w:ascii="Arial" w:hAnsi="Arial" w:cs="Arial"/>
                <w:sz w:val="22"/>
                <w:szCs w:val="22"/>
              </w:rPr>
              <w:t>AI</w:t>
            </w:r>
            <w:r w:rsidR="00A42A9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w oparciu </w:t>
            </w:r>
            <w:r w:rsidR="00A42A93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B4637C">
              <w:rPr>
                <w:rFonts w:ascii="Arial" w:hAnsi="Arial" w:cs="Arial"/>
                <w:sz w:val="22"/>
                <w:szCs w:val="22"/>
              </w:rPr>
              <w:t>literatur</w:t>
            </w:r>
            <w:r w:rsidR="00A42A93">
              <w:rPr>
                <w:rFonts w:ascii="Arial" w:hAnsi="Arial" w:cs="Arial"/>
                <w:sz w:val="22"/>
                <w:szCs w:val="22"/>
              </w:rPr>
              <w:t xml:space="preserve">ę </w:t>
            </w:r>
            <w:r w:rsidRPr="00B4637C">
              <w:rPr>
                <w:rFonts w:ascii="Arial" w:hAnsi="Arial" w:cs="Arial"/>
                <w:sz w:val="22"/>
                <w:szCs w:val="22"/>
              </w:rPr>
              <w:t>przedmiot</w:t>
            </w:r>
            <w:r w:rsidR="00A42A93">
              <w:rPr>
                <w:rFonts w:ascii="Arial" w:hAnsi="Arial" w:cs="Arial"/>
                <w:sz w:val="22"/>
                <w:szCs w:val="22"/>
              </w:rPr>
              <w:t>ową</w:t>
            </w:r>
            <w:r w:rsidR="007D007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AE08D88" w14:textId="074665F7" w:rsidR="007D007D" w:rsidRPr="007D007D" w:rsidRDefault="007D007D" w:rsidP="00D33E28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przygotowanie referatu wskazującego na wybrane metody pracy nad zagadnieniem (max. 3 strony; </w:t>
            </w:r>
            <w:r w:rsidRPr="007D007D">
              <w:rPr>
                <w:rFonts w:ascii="Arial" w:hAnsi="Arial" w:cs="Arial"/>
                <w:b/>
                <w:bCs/>
                <w:sz w:val="22"/>
                <w:szCs w:val="22"/>
              </w:rPr>
              <w:t>uwaga: referat przygotowywany jest na zajęciach)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9C86DF0" w14:textId="6971D069" w:rsidR="007D007D" w:rsidRDefault="00D33E28" w:rsidP="00D33E28">
            <w:pPr>
              <w:pStyle w:val="Zawartotabeli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 xml:space="preserve">- przygotowanie </w:t>
            </w:r>
            <w:r w:rsidR="00B4637C" w:rsidRPr="00B4637C">
              <w:rPr>
                <w:rFonts w:ascii="Arial" w:hAnsi="Arial" w:cs="Arial"/>
                <w:sz w:val="22"/>
                <w:szCs w:val="22"/>
              </w:rPr>
              <w:t>prezentacji multimedialnej z bibliografią</w:t>
            </w:r>
            <w:r w:rsidR="007D007D">
              <w:rPr>
                <w:rFonts w:ascii="Arial" w:hAnsi="Arial" w:cs="Arial"/>
                <w:sz w:val="22"/>
                <w:szCs w:val="22"/>
              </w:rPr>
              <w:t>,</w:t>
            </w:r>
            <w:r w:rsidR="00B4637C" w:rsidRPr="00B463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EB9D7ED" w14:textId="64A0A7D6" w:rsidR="007D007D" w:rsidRDefault="007D007D" w:rsidP="00D33E28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D33E28" w:rsidRPr="00B4637C">
              <w:rPr>
                <w:rFonts w:ascii="Arial" w:hAnsi="Arial" w:cs="Arial"/>
                <w:sz w:val="22"/>
                <w:szCs w:val="22"/>
              </w:rPr>
              <w:t>umieszczan</w:t>
            </w:r>
            <w:r>
              <w:rPr>
                <w:rFonts w:ascii="Arial" w:hAnsi="Arial" w:cs="Arial"/>
                <w:sz w:val="22"/>
                <w:szCs w:val="22"/>
              </w:rPr>
              <w:t>ie wymaganych materiałów</w:t>
            </w:r>
            <w:r w:rsidR="00D33E28" w:rsidRPr="00B4637C">
              <w:rPr>
                <w:rFonts w:ascii="Arial" w:hAnsi="Arial" w:cs="Arial"/>
                <w:sz w:val="22"/>
                <w:szCs w:val="22"/>
              </w:rPr>
              <w:t xml:space="preserve"> na kanale zespołu na platformie Teams</w:t>
            </w:r>
            <w:r w:rsidR="00A42A93">
              <w:rPr>
                <w:rFonts w:ascii="Arial" w:hAnsi="Arial" w:cs="Arial"/>
                <w:sz w:val="22"/>
                <w:szCs w:val="22"/>
              </w:rPr>
              <w:t>. Każd</w:t>
            </w:r>
            <w:r w:rsidR="00295B4F">
              <w:rPr>
                <w:rFonts w:ascii="Arial" w:hAnsi="Arial" w:cs="Arial"/>
                <w:sz w:val="22"/>
                <w:szCs w:val="22"/>
              </w:rPr>
              <w:t xml:space="preserve">y referat i </w:t>
            </w:r>
            <w:r w:rsidR="00A42A93">
              <w:rPr>
                <w:rFonts w:ascii="Arial" w:hAnsi="Arial" w:cs="Arial"/>
                <w:sz w:val="22"/>
                <w:szCs w:val="22"/>
              </w:rPr>
              <w:t>prezentacja powinn</w:t>
            </w:r>
            <w:r w:rsidR="00295B4F">
              <w:rPr>
                <w:rFonts w:ascii="Arial" w:hAnsi="Arial" w:cs="Arial"/>
                <w:sz w:val="22"/>
                <w:szCs w:val="22"/>
              </w:rPr>
              <w:t>y</w:t>
            </w:r>
            <w:r w:rsidR="00A42A93">
              <w:rPr>
                <w:rFonts w:ascii="Arial" w:hAnsi="Arial" w:cs="Arial"/>
                <w:sz w:val="22"/>
                <w:szCs w:val="22"/>
              </w:rPr>
              <w:t xml:space="preserve"> być podpisan</w:t>
            </w:r>
            <w:r w:rsidR="00295B4F">
              <w:rPr>
                <w:rFonts w:ascii="Arial" w:hAnsi="Arial" w:cs="Arial"/>
                <w:sz w:val="22"/>
                <w:szCs w:val="22"/>
              </w:rPr>
              <w:t>e</w:t>
            </w:r>
            <w:r w:rsidR="00A42A93">
              <w:rPr>
                <w:rFonts w:ascii="Arial" w:hAnsi="Arial" w:cs="Arial"/>
                <w:sz w:val="22"/>
                <w:szCs w:val="22"/>
              </w:rPr>
              <w:t>. Na końcu prezentacji powinna znaleźć się informacja na temat</w:t>
            </w:r>
            <w:r w:rsidR="00C97B72">
              <w:rPr>
                <w:rFonts w:ascii="Arial" w:hAnsi="Arial" w:cs="Arial"/>
                <w:sz w:val="22"/>
                <w:szCs w:val="22"/>
              </w:rPr>
              <w:t xml:space="preserve"> odpowiedzialności </w:t>
            </w:r>
            <w:r w:rsidR="00C97B72">
              <w:rPr>
                <w:rFonts w:ascii="Arial" w:hAnsi="Arial" w:cs="Arial"/>
                <w:sz w:val="22"/>
                <w:szCs w:val="22"/>
              </w:rPr>
              <w:lastRenderedPageBreak/>
              <w:t xml:space="preserve">poszczególnych osób za </w:t>
            </w:r>
            <w:r w:rsidR="00D33E28" w:rsidRPr="00B4637C">
              <w:rPr>
                <w:rFonts w:ascii="Arial" w:hAnsi="Arial" w:cs="Arial"/>
                <w:sz w:val="22"/>
                <w:szCs w:val="22"/>
              </w:rPr>
              <w:t>element</w:t>
            </w:r>
            <w:r w:rsidR="00C97B72">
              <w:rPr>
                <w:rFonts w:ascii="Arial" w:hAnsi="Arial" w:cs="Arial"/>
                <w:sz w:val="22"/>
                <w:szCs w:val="22"/>
              </w:rPr>
              <w:t>y przygotowania</w:t>
            </w:r>
            <w:r w:rsidR="00D33E28" w:rsidRPr="00B4637C">
              <w:rPr>
                <w:rFonts w:ascii="Arial" w:hAnsi="Arial" w:cs="Arial"/>
                <w:sz w:val="22"/>
                <w:szCs w:val="22"/>
              </w:rPr>
              <w:t xml:space="preserve"> projektu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E232883" w14:textId="0B1B69B8" w:rsidR="007D007D" w:rsidRPr="007D007D" w:rsidRDefault="007D007D" w:rsidP="00D33E28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 kolokwium pisemne.</w:t>
            </w:r>
          </w:p>
          <w:p w14:paraId="6AC4A2F0" w14:textId="77777777" w:rsidR="00974EE7" w:rsidRDefault="00974EE7" w:rsidP="00464756">
            <w:pPr>
              <w:pStyle w:val="Zawartotabeli"/>
              <w:spacing w:before="57" w:after="57"/>
              <w:rPr>
                <w:rFonts w:ascii="Arial" w:hAnsi="Arial" w:cs="Arial"/>
                <w:b/>
                <w:bCs/>
              </w:rPr>
            </w:pPr>
          </w:p>
          <w:p w14:paraId="14ABD211" w14:textId="77777777" w:rsidR="00DE6C0A" w:rsidRDefault="00DE6C0A" w:rsidP="00DE6C0A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Uwaga: </w:t>
            </w:r>
            <w:r w:rsidRPr="004A069D">
              <w:rPr>
                <w:rFonts w:ascii="Arial" w:hAnsi="Arial" w:cs="Arial"/>
                <w:b/>
                <w:bCs/>
                <w:sz w:val="22"/>
                <w:szCs w:val="22"/>
              </w:rPr>
              <w:t>prezentacja powinna mieć charakter wystąpienia ustnego, a nie odczytywania przygotowanego tekstu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2BB28C2E" w14:textId="77777777" w:rsidR="00DE6C0A" w:rsidRPr="0052608B" w:rsidRDefault="00DE6C0A" w:rsidP="00464756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14:paraId="710E676C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50A28DD9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74EE7" w:rsidRPr="0052608B" w14:paraId="10F66E5A" w14:textId="77777777" w:rsidTr="0046475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0728A22A" w14:textId="77777777" w:rsidR="00974EE7" w:rsidRPr="0052608B" w:rsidRDefault="00974EE7" w:rsidP="00464756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C2E6631" w14:textId="35D7F117" w:rsidR="00D33E28" w:rsidRPr="00B4637C" w:rsidRDefault="00D33E28" w:rsidP="00D33E28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Obecność na ćwiczeniach jest obowiązkowa</w:t>
            </w:r>
            <w:r w:rsidR="00597FA9">
              <w:rPr>
                <w:rFonts w:ascii="Arial" w:hAnsi="Arial" w:cs="Arial"/>
                <w:sz w:val="22"/>
                <w:szCs w:val="22"/>
              </w:rPr>
              <w:t xml:space="preserve">, co wynika z regulaminu studiów. 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Każda nieobecność wymagać będzie lektury wybranego </w:t>
            </w:r>
            <w:r w:rsidR="00B4637C" w:rsidRPr="00B4637C">
              <w:rPr>
                <w:rFonts w:ascii="Arial" w:hAnsi="Arial" w:cs="Arial"/>
                <w:sz w:val="22"/>
                <w:szCs w:val="22"/>
              </w:rPr>
              <w:t>tekstu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CD3EEA" w:rsidRPr="00B4637C">
              <w:rPr>
                <w:rFonts w:ascii="Arial" w:hAnsi="Arial" w:cs="Arial"/>
                <w:sz w:val="22"/>
                <w:szCs w:val="22"/>
              </w:rPr>
              <w:t>karty zajęć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i przygotowania na jego podstawie notatki sprawozdawczej, w terminie nie dłuższym niż 2 tygodnie od nieobecności na zajęciach. Notatkę taką osoba studiująca</w:t>
            </w:r>
            <w:r w:rsidR="00C5477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637C">
              <w:rPr>
                <w:rFonts w:ascii="Arial" w:hAnsi="Arial" w:cs="Arial"/>
                <w:sz w:val="22"/>
                <w:szCs w:val="22"/>
              </w:rPr>
              <w:t>umieszcza</w:t>
            </w:r>
            <w:r w:rsidR="00000711">
              <w:rPr>
                <w:rFonts w:ascii="Arial" w:hAnsi="Arial" w:cs="Arial"/>
                <w:sz w:val="22"/>
                <w:szCs w:val="22"/>
              </w:rPr>
              <w:t xml:space="preserve"> samodzielnie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na kanale zespołu Teams.  </w:t>
            </w:r>
          </w:p>
          <w:p w14:paraId="3CE1E10D" w14:textId="77777777" w:rsidR="00974EE7" w:rsidRPr="00B4637C" w:rsidRDefault="00974EE7" w:rsidP="00464756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  <w:p w14:paraId="4083879D" w14:textId="70738939" w:rsidR="00974EE7" w:rsidRPr="00B4637C" w:rsidRDefault="00974EE7" w:rsidP="00464756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14:paraId="58F41DC7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28274624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05BAADAC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65A543BF" w14:textId="4294A690" w:rsidR="00974EE7" w:rsidRDefault="00974EE7" w:rsidP="00974EE7">
      <w:pPr>
        <w:rPr>
          <w:rFonts w:ascii="Arial" w:hAnsi="Arial" w:cs="Arial"/>
          <w:sz w:val="22"/>
          <w:szCs w:val="22"/>
        </w:rPr>
      </w:pPr>
    </w:p>
    <w:p w14:paraId="5BC6C78A" w14:textId="73E1E22E" w:rsidR="00BB14F8" w:rsidRDefault="00BB14F8" w:rsidP="00974EE7">
      <w:pPr>
        <w:rPr>
          <w:rFonts w:ascii="Arial" w:hAnsi="Arial" w:cs="Arial"/>
          <w:sz w:val="22"/>
          <w:szCs w:val="22"/>
        </w:rPr>
      </w:pPr>
    </w:p>
    <w:p w14:paraId="3BAEF1E0" w14:textId="77777777" w:rsidR="00BB14F8" w:rsidRPr="00F279A0" w:rsidRDefault="00BB14F8" w:rsidP="00974EE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74EE7" w:rsidRPr="00F279A0" w14:paraId="74965637" w14:textId="77777777" w:rsidTr="00464756">
        <w:trPr>
          <w:trHeight w:val="1136"/>
        </w:trPr>
        <w:tc>
          <w:tcPr>
            <w:tcW w:w="9622" w:type="dxa"/>
          </w:tcPr>
          <w:p w14:paraId="48A63CF3" w14:textId="77777777" w:rsidR="00891D21" w:rsidRDefault="00891D21" w:rsidP="00891D21">
            <w:pPr>
              <w:pStyle w:val="Tekstdymka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FC7FBD" w14:textId="4E811242" w:rsidR="00BB14F8" w:rsidRDefault="00891D21" w:rsidP="00891D21">
            <w:pPr>
              <w:pStyle w:val="Tekstdymka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MODÓŁ 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 WPROWADZENIE</w:t>
            </w:r>
          </w:p>
          <w:p w14:paraId="3CC78D36" w14:textId="77777777" w:rsidR="00891D21" w:rsidRPr="00891D21" w:rsidRDefault="00891D21" w:rsidP="00891D21">
            <w:pPr>
              <w:pStyle w:val="Tekstdymka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B5C83BC" w14:textId="05E84CD3" w:rsidR="00F279A0" w:rsidRPr="00F279A0" w:rsidRDefault="00891D21" w:rsidP="00F279A0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AI: HISTORIA I POJĘCIA</w:t>
            </w:r>
          </w:p>
          <w:p w14:paraId="257C1649" w14:textId="53BCCC01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246FB1BB" w14:textId="5F94F511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krótka historia AI, podstawowe pojęcia (algorytmy, uczenie maszynowe,   </w:t>
            </w:r>
          </w:p>
          <w:p w14:paraId="6C022A26" w14:textId="3A11A2CB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sieci neuronowe)</w:t>
            </w:r>
            <w:r w:rsidR="0087109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17DE21" w14:textId="06C745A4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="008710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71098" w:rsidRPr="00871098">
              <w:rPr>
                <w:rFonts w:ascii="Arial" w:hAnsi="Arial" w:cs="Arial"/>
                <w:sz w:val="22"/>
                <w:szCs w:val="22"/>
              </w:rPr>
              <w:t>rysowanie mapy mitów o AI, konfrontacja z wiedzą naukową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0B1683C" w14:textId="708A7CF7" w:rsidR="00F279A0" w:rsidRPr="00555865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40277E79" w14:textId="1E6F78C9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Przegalińska, Oksanowicz 2020: 1-103 </w:t>
            </w:r>
          </w:p>
          <w:p w14:paraId="462BBA87" w14:textId="14115A40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Sztuczna inteligencja: jak działają sieci neuronowe i uczenie maszynowe, Radio </w:t>
            </w:r>
          </w:p>
          <w:p w14:paraId="169FAD54" w14:textId="78C016A6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Naukowe, Spotify</w:t>
            </w:r>
          </w:p>
          <w:p w14:paraId="4194FF74" w14:textId="490CAA81" w:rsid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hyperlink r:id="rId8" w:history="1">
              <w:r w:rsidR="00891D21" w:rsidRPr="00027B3C">
                <w:rPr>
                  <w:rStyle w:val="Hipercze"/>
                  <w:rFonts w:ascii="Arial" w:hAnsi="Arial" w:cs="Arial"/>
                  <w:sz w:val="22"/>
                  <w:szCs w:val="22"/>
                </w:rPr>
                <w:t>https://open.spotify.com/episode/6qX5uZ4bx2tautC1GkXZQp?si=4a05d64431da430d</w:t>
              </w:r>
            </w:hyperlink>
          </w:p>
          <w:p w14:paraId="689A59D8" w14:textId="77777777" w:rsidR="00891D21" w:rsidRDefault="00891D21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61546ADA" w14:textId="01408571" w:rsidR="00891D21" w:rsidRDefault="00891D21" w:rsidP="00891D21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Systemy poznawcze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autonomia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 emocjonalność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(szerzej maszyn)</w:t>
            </w:r>
          </w:p>
          <w:p w14:paraId="26E2FF51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podmiotowość, świadomość, decyzyjność, autonomia, emocjonalność       </w:t>
            </w:r>
          </w:p>
          <w:p w14:paraId="6D69910D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maszyn i systemów operacyjnych; roboty humanoidalne, chatboty, projekt nowej etyki</w:t>
            </w:r>
          </w:p>
          <w:p w14:paraId="3EBBF60A" w14:textId="70C11860" w:rsidR="00936A6C" w:rsidRPr="00936A6C" w:rsidRDefault="00891D21" w:rsidP="00936A6C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studium przypadk</w:t>
            </w:r>
            <w:r>
              <w:rPr>
                <w:rFonts w:ascii="Arial" w:hAnsi="Arial" w:cs="Arial"/>
                <w:sz w:val="22"/>
                <w:szCs w:val="22"/>
              </w:rPr>
              <w:t xml:space="preserve">ów, </w:t>
            </w:r>
            <w:r w:rsidR="00936A6C" w:rsidRPr="00936A6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Debata </w:t>
            </w:r>
            <w:r w:rsidR="00936A6C">
              <w:rPr>
                <w:rFonts w:ascii="Arial" w:hAnsi="Arial" w:cs="Arial"/>
                <w:b/>
                <w:bCs/>
                <w:sz w:val="22"/>
                <w:szCs w:val="22"/>
              </w:rPr>
              <w:t>z podziałem na role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br/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„AI może posiadać odpowiedzialność moralną”</w:t>
            </w:r>
          </w:p>
          <w:p w14:paraId="05EE9CA2" w14:textId="4ECD32DE" w:rsidR="00891D21" w:rsidRDefault="00936A6C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36A6C">
              <w:rPr>
                <w:rFonts w:ascii="Arial" w:hAnsi="Arial" w:cs="Arial"/>
                <w:sz w:val="22"/>
                <w:szCs w:val="22"/>
              </w:rPr>
              <w:t>Grupy: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36A6C">
              <w:rPr>
                <w:rFonts w:ascii="Arial" w:hAnsi="Arial" w:cs="Arial"/>
                <w:sz w:val="22"/>
                <w:szCs w:val="22"/>
              </w:rPr>
              <w:t>filozofia umysłu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prawo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inżynierowie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etycy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936A6C">
              <w:rPr>
                <w:rFonts w:ascii="Arial" w:hAnsi="Arial" w:cs="Arial"/>
                <w:b/>
                <w:bCs/>
                <w:sz w:val="22"/>
                <w:szCs w:val="22"/>
              </w:rPr>
              <w:t>Ćwiczenie:</w:t>
            </w:r>
            <w:r w:rsidRPr="00936A6C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     ma r</w:t>
            </w:r>
            <w:r w:rsidRPr="00936A6C">
              <w:rPr>
                <w:rFonts w:ascii="Arial" w:hAnsi="Arial" w:cs="Arial"/>
                <w:sz w:val="22"/>
                <w:szCs w:val="22"/>
              </w:rPr>
              <w:t>ozróżnienie: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>symulacja emocji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przeżywanie emocji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rozpoznawanie emocji</w:t>
            </w:r>
          </w:p>
          <w:p w14:paraId="2DFB9E89" w14:textId="275DA69A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936A6C" w:rsidRPr="00936A6C">
              <w:rPr>
                <w:rFonts w:ascii="Arial" w:hAnsi="Arial" w:cs="Arial"/>
                <w:b/>
                <w:bCs/>
                <w:sz w:val="22"/>
                <w:szCs w:val="22"/>
              </w:rPr>
              <w:t>Teksty kultury: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>Sztuczna Inteligencja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(2001), reż. S. Spielberg; </w:t>
            </w:r>
          </w:p>
          <w:p w14:paraId="28FDC3A4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Eve 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(2011), reż, K. Maíllo;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Ona </w:t>
            </w:r>
            <w:r w:rsidRPr="00F279A0">
              <w:rPr>
                <w:rFonts w:ascii="Arial" w:hAnsi="Arial" w:cs="Arial"/>
                <w:sz w:val="22"/>
                <w:szCs w:val="22"/>
              </w:rPr>
              <w:t>(2013), reż. S. Jonze.</w:t>
            </w:r>
          </w:p>
          <w:p w14:paraId="2A472433" w14:textId="77777777" w:rsidR="00891D21" w:rsidRPr="00555865" w:rsidRDefault="00891D21" w:rsidP="00891D21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Literatura:</w:t>
            </w:r>
          </w:p>
          <w:p w14:paraId="06448628" w14:textId="77777777" w:rsidR="00891D21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Przegalińska, Oksanowicz 2020: 30-31; 333-351.</w:t>
            </w:r>
          </w:p>
          <w:p w14:paraId="0DDB66E7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Turkle 2012.</w:t>
            </w:r>
          </w:p>
          <w:p w14:paraId="35077280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Bielecka, 2017.</w:t>
            </w:r>
          </w:p>
          <w:p w14:paraId="79C07662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Krynicki, 2002.</w:t>
            </w:r>
          </w:p>
          <w:p w14:paraId="678A7E4B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Radomski 2022.</w:t>
            </w:r>
          </w:p>
          <w:p w14:paraId="0C18D518" w14:textId="3D1110F9" w:rsidR="00F279A0" w:rsidRPr="00F279A0" w:rsidRDefault="00891D21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Wieczorek 2021.</w:t>
            </w:r>
          </w:p>
          <w:p w14:paraId="2FB3A5EE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19F15562" w14:textId="77777777" w:rsidR="00F279A0" w:rsidRPr="00F279A0" w:rsidRDefault="00F279A0" w:rsidP="00F279A0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AI w kulturze, sztuce, rozrywce </w:t>
            </w:r>
          </w:p>
          <w:p w14:paraId="7C4A49E8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490237BA" w14:textId="5714A85C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1098">
              <w:rPr>
                <w:rFonts w:ascii="Arial" w:hAnsi="Arial" w:cs="Arial"/>
                <w:sz w:val="22"/>
                <w:szCs w:val="22"/>
              </w:rPr>
              <w:t xml:space="preserve">AI jako imaginarium, 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utopijne i dystopijne sposoby wykorzystania </w:t>
            </w:r>
            <w:r w:rsidR="00871098">
              <w:rPr>
                <w:rFonts w:ascii="Arial" w:hAnsi="Arial" w:cs="Arial"/>
                <w:sz w:val="22"/>
                <w:szCs w:val="22"/>
              </w:rPr>
              <w:t>AI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w kulturze i       </w:t>
            </w:r>
          </w:p>
          <w:p w14:paraId="7520AA84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przemyśle rozrywkowym (na przykładzie serialu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>Black Mirror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  <w:p w14:paraId="6A463A54" w14:textId="77777777" w:rsidR="00635A75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przyszłość sztuki i przemysłu rozrywkowego</w:t>
            </w:r>
            <w:r w:rsidR="00635A75">
              <w:rPr>
                <w:rFonts w:ascii="Arial" w:hAnsi="Arial" w:cs="Arial"/>
                <w:sz w:val="22"/>
                <w:szCs w:val="22"/>
              </w:rPr>
              <w:t xml:space="preserve">, kreatywność maszyn, system poznawczy  </w:t>
            </w:r>
          </w:p>
          <w:p w14:paraId="013A82E4" w14:textId="220E6003" w:rsidR="00F279A0" w:rsidRPr="00F279A0" w:rsidRDefault="00635A75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maszyn, kultura cyfrowa</w:t>
            </w:r>
          </w:p>
          <w:p w14:paraId="3CBC1EE6" w14:textId="36FF1083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prezentacja systemu DELL-E 2 Open AI</w:t>
            </w:r>
            <w:r w:rsidR="00635A75">
              <w:rPr>
                <w:rFonts w:ascii="Arial" w:hAnsi="Arial" w:cs="Arial"/>
                <w:sz w:val="22"/>
                <w:szCs w:val="22"/>
              </w:rPr>
              <w:t xml:space="preserve"> i innych generatorów obrazów</w:t>
            </w:r>
          </w:p>
          <w:p w14:paraId="17FA2EA2" w14:textId="77777777" w:rsidR="00F279A0" w:rsidRPr="00555865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36BAFB90" w14:textId="6EA1D264" w:rsidR="00635A75" w:rsidRPr="00F279A0" w:rsidRDefault="00635A75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Skowrońska 2022.</w:t>
            </w:r>
          </w:p>
          <w:p w14:paraId="73DBA9F5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Przegalińska, Oksanowicz 2020: 33-37,</w:t>
            </w:r>
          </w:p>
          <w:p w14:paraId="4D14032E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Fray 2018: 227-252.</w:t>
            </w:r>
          </w:p>
          <w:p w14:paraId="13CADA33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De Miriada Luis (oprac.),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>30 sekund o sztucznej inteligencji i robotyce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, tłum. M. </w:t>
            </w:r>
          </w:p>
          <w:p w14:paraId="68218BE0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Zawanowska, Warszawa 2019. </w:t>
            </w:r>
          </w:p>
          <w:p w14:paraId="69FFF6CD" w14:textId="77777777" w:rsid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bookmarkStart w:id="0" w:name="_Hlk128911641"/>
            <w:r w:rsidRPr="00F279A0">
              <w:rPr>
                <w:rFonts w:ascii="Arial" w:hAnsi="Arial" w:cs="Arial"/>
                <w:sz w:val="22"/>
                <w:szCs w:val="22"/>
              </w:rPr>
              <w:t>Radomski, Andrzej 2022.</w:t>
            </w:r>
          </w:p>
          <w:p w14:paraId="5AD755BA" w14:textId="77777777" w:rsidR="00891D21" w:rsidRDefault="00891D21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3B8F870F" w14:textId="77777777" w:rsidR="00891D21" w:rsidRDefault="00891D21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20ABBC4C" w14:textId="69AC987A" w:rsidR="00891D21" w:rsidRPr="00891D21" w:rsidRDefault="00891D21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MODUŁ II: WŁADZA I NIERÓWNOŚCI</w:t>
            </w:r>
          </w:p>
          <w:p w14:paraId="6EE021B0" w14:textId="75E829FF" w:rsidR="00635A75" w:rsidRPr="00891D21" w:rsidRDefault="00635A75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</w:p>
          <w:bookmarkEnd w:id="0"/>
          <w:p w14:paraId="2FEC8AB1" w14:textId="6DFABEDC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209168BE" w14:textId="72957415" w:rsidR="00F279A0" w:rsidRPr="00F279A0" w:rsidRDefault="00891D21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4</w:t>
            </w:r>
            <w:r w:rsidR="00F279A0"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279A0" w:rsidRPr="00F279A0">
              <w:rPr>
                <w:rFonts w:ascii="Arial" w:hAnsi="Arial" w:cs="Arial"/>
                <w:b/>
                <w:bCs/>
                <w:sz w:val="22"/>
                <w:szCs w:val="22"/>
              </w:rPr>
              <w:t>Bias algorytmiczny</w:t>
            </w:r>
            <w:r w:rsidR="00B463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279A0"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 dyskryminacja </w:t>
            </w:r>
            <w:r w:rsidR="00B4637C">
              <w:rPr>
                <w:rFonts w:ascii="Arial" w:hAnsi="Arial" w:cs="Arial"/>
                <w:b/>
                <w:bCs/>
                <w:sz w:val="22"/>
                <w:szCs w:val="22"/>
              </w:rPr>
              <w:t>AI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1AC61635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1B82DC6A" w14:textId="77777777" w:rsidR="00871098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1098">
              <w:rPr>
                <w:rFonts w:ascii="Arial" w:hAnsi="Arial" w:cs="Arial"/>
                <w:sz w:val="22"/>
                <w:szCs w:val="22"/>
              </w:rPr>
              <w:t xml:space="preserve">strukturalność problemu, 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detekcja i maskowanie koloru skóry; AI, przestępczość </w:t>
            </w:r>
            <w:r w:rsidR="00871098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31FED800" w14:textId="22287B6C" w:rsidR="00F279A0" w:rsidRPr="00F279A0" w:rsidRDefault="00871098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>i wymiar</w:t>
            </w:r>
            <w:r>
              <w:rPr>
                <w:rFonts w:ascii="Arial" w:hAnsi="Arial" w:cs="Arial"/>
                <w:sz w:val="22"/>
                <w:szCs w:val="22"/>
              </w:rPr>
              <w:t xml:space="preserve"> s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>prawiedliwości, zyski z al</w:t>
            </w:r>
            <w:r w:rsidR="00295B4F">
              <w:rPr>
                <w:rFonts w:ascii="Arial" w:hAnsi="Arial" w:cs="Arial"/>
                <w:sz w:val="22"/>
                <w:szCs w:val="22"/>
              </w:rPr>
              <w:t>gorytmów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>, rasizm strukturalny, poprawianie algortymów</w:t>
            </w:r>
          </w:p>
          <w:p w14:paraId="18B1470D" w14:textId="0FC192F0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A6C">
              <w:rPr>
                <w:rFonts w:ascii="Arial" w:hAnsi="Arial" w:cs="Arial"/>
                <w:sz w:val="22"/>
                <w:szCs w:val="22"/>
              </w:rPr>
              <w:t>symulacja rekrutacyjna z CV, podział na role</w:t>
            </w:r>
          </w:p>
          <w:p w14:paraId="63FF8966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Origins </w:t>
            </w:r>
            <w:r w:rsidRPr="00F279A0">
              <w:rPr>
                <w:rFonts w:ascii="Arial" w:hAnsi="Arial" w:cs="Arial"/>
                <w:sz w:val="22"/>
                <w:szCs w:val="22"/>
              </w:rPr>
              <w:t>(na stronie internetowej artystki)</w:t>
            </w:r>
          </w:p>
          <w:p w14:paraId="5D46F96D" w14:textId="77777777" w:rsidR="00F279A0" w:rsidRPr="00555865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Literatura:</w:t>
            </w:r>
          </w:p>
          <w:p w14:paraId="06DBAF9B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Piwowar Jakub 2023</w:t>
            </w:r>
          </w:p>
          <w:p w14:paraId="34EC7B17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Przegalińska, Oksanowicz 2020: 28, 171.</w:t>
            </w:r>
          </w:p>
          <w:p w14:paraId="6F3AFA85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Fray 2018: 69-106</w:t>
            </w:r>
          </w:p>
          <w:p w14:paraId="44A9A000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Benjamin 2019: 1-48 (opcjonalnie)</w:t>
            </w:r>
          </w:p>
          <w:p w14:paraId="3A6BF831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Zawojski 2019.</w:t>
            </w:r>
          </w:p>
          <w:p w14:paraId="5B1D419F" w14:textId="77777777" w:rsid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4992F899" w14:textId="217DB22C" w:rsidR="00891D21" w:rsidRPr="00B267F8" w:rsidRDefault="00891D21" w:rsidP="00891D21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B267F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>Big Data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 xml:space="preserve">, </w:t>
            </w:r>
            <w:r w:rsidRPr="00B267F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>surveillance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</w:t>
            </w:r>
            <w:r w:rsidRPr="00B267F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B267F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chiński social credit   </w:t>
            </w:r>
          </w:p>
          <w:p w14:paraId="2657E8F0" w14:textId="77777777" w:rsidR="00891D21" w:rsidRPr="00B267F8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267F8"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</w:p>
          <w:p w14:paraId="1590137C" w14:textId="77777777" w:rsidR="00891D21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B267F8">
              <w:rPr>
                <w:rFonts w:ascii="Arial" w:hAnsi="Arial" w:cs="Arial"/>
                <w:sz w:val="22"/>
                <w:szCs w:val="22"/>
                <w:lang w:val="en-US"/>
              </w:rPr>
              <w:t xml:space="preserve">   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survillance, cyberbezpieczeństwo, Big Data, chiński social credit</w:t>
            </w:r>
          </w:p>
          <w:p w14:paraId="7D5294D1" w14:textId="77777777" w:rsidR="00936A6C" w:rsidRDefault="00891D21" w:rsidP="00936A6C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tworzenie mapy danych</w:t>
            </w:r>
            <w:r w:rsidR="00936A6C">
              <w:rPr>
                <w:rFonts w:ascii="Arial" w:hAnsi="Arial" w:cs="Arial"/>
                <w:sz w:val="22"/>
                <w:szCs w:val="22"/>
              </w:rPr>
              <w:t>. Osoby s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tud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iujące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zapisują: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 xml:space="preserve">jakie dane oddali 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53483CC9" w14:textId="7A91B861" w:rsidR="00891D21" w:rsidRPr="00F279A0" w:rsidRDefault="00936A6C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36A6C">
              <w:rPr>
                <w:rFonts w:ascii="Arial" w:hAnsi="Arial" w:cs="Arial"/>
                <w:sz w:val="22"/>
                <w:szCs w:val="22"/>
              </w:rPr>
              <w:t>dziś?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>kto je przetwarza?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>jakie są konsekwencje?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b/>
                <w:bCs/>
                <w:sz w:val="22"/>
                <w:szCs w:val="22"/>
              </w:rPr>
              <w:t>Studium przypadku:</w:t>
            </w:r>
            <w:r w:rsidRPr="00936A6C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36A6C">
              <w:rPr>
                <w:rFonts w:ascii="Arial" w:hAnsi="Arial" w:cs="Arial"/>
                <w:sz w:val="22"/>
                <w:szCs w:val="22"/>
              </w:rPr>
              <w:t>Chiński system social credit</w:t>
            </w:r>
          </w:p>
          <w:p w14:paraId="1550C277" w14:textId="77777777" w:rsidR="00891D21" w:rsidRPr="00555865" w:rsidRDefault="00891D21" w:rsidP="00891D21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564101BB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Zuboff 2019: 45-92.</w:t>
            </w:r>
          </w:p>
          <w:p w14:paraId="16EC4D1C" w14:textId="77777777" w:rsidR="00891D21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Przegalińska, Oksanowicz 2020: 229-251; 254-261.</w:t>
            </w:r>
          </w:p>
          <w:p w14:paraId="0256ED6A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F279A0">
              <w:rPr>
                <w:rFonts w:ascii="Arial" w:hAnsi="Arial" w:cs="Arial"/>
                <w:sz w:val="22"/>
                <w:szCs w:val="22"/>
              </w:rPr>
              <w:t>Łamża 2021 (rozdział: Twoje dane)</w:t>
            </w:r>
          </w:p>
          <w:p w14:paraId="5BDE9E7F" w14:textId="77777777" w:rsidR="00891D21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Fray: 65, 66, 219.</w:t>
            </w:r>
          </w:p>
          <w:p w14:paraId="2D37081A" w14:textId="77777777" w:rsidR="00891D21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7893B633" w14:textId="67534B1A" w:rsidR="00891D21" w:rsidRPr="00F279A0" w:rsidRDefault="00891D21" w:rsidP="00891D21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Ideologizacja technologii</w:t>
            </w:r>
          </w:p>
          <w:p w14:paraId="55C1ADF9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6F853316" w14:textId="77777777" w:rsidR="00936A6C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technologia jako projekt polityczny, </w:t>
            </w:r>
            <w:r>
              <w:rPr>
                <w:rFonts w:ascii="Arial" w:hAnsi="Arial" w:cs="Arial"/>
                <w:sz w:val="22"/>
                <w:szCs w:val="22"/>
              </w:rPr>
              <w:t xml:space="preserve">feministyczne STS, </w:t>
            </w:r>
            <w:r w:rsidRPr="00F279A0">
              <w:rPr>
                <w:rFonts w:ascii="Arial" w:hAnsi="Arial" w:cs="Arial"/>
                <w:sz w:val="22"/>
                <w:szCs w:val="22"/>
              </w:rPr>
              <w:t>transhumanizm,</w:t>
            </w:r>
            <w:r w:rsidR="005558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5811816" w14:textId="2C1766E7" w:rsidR="00555865" w:rsidRDefault="00936A6C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555865">
              <w:rPr>
                <w:rFonts w:ascii="Arial" w:hAnsi="Arial" w:cs="Arial"/>
                <w:sz w:val="22"/>
                <w:szCs w:val="22"/>
              </w:rPr>
              <w:t>posthumanizm,</w:t>
            </w:r>
            <w:r w:rsidR="00891D21">
              <w:rPr>
                <w:rFonts w:ascii="Arial" w:hAnsi="Arial" w:cs="Arial"/>
                <w:sz w:val="22"/>
                <w:szCs w:val="22"/>
              </w:rPr>
              <w:t xml:space="preserve"> super-człowiek; przysył </w:t>
            </w:r>
            <w:r w:rsidR="00555865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72332CDE" w14:textId="597A0F7B" w:rsidR="00891D21" w:rsidRPr="00F279A0" w:rsidRDefault="00555865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891D21">
              <w:rPr>
                <w:rFonts w:ascii="Arial" w:hAnsi="Arial" w:cs="Arial"/>
                <w:sz w:val="22"/>
                <w:szCs w:val="22"/>
              </w:rPr>
              <w:t>umysłu,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1D21">
              <w:rPr>
                <w:rFonts w:ascii="Arial" w:hAnsi="Arial" w:cs="Arial"/>
                <w:sz w:val="22"/>
                <w:szCs w:val="22"/>
              </w:rPr>
              <w:t>technofaszyzm</w:t>
            </w:r>
          </w:p>
          <w:p w14:paraId="5D3FAAA0" w14:textId="1513BFD1" w:rsidR="00936A6C" w:rsidRPr="00936A6C" w:rsidRDefault="00891D21" w:rsidP="00936A6C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krytyczna dyskusja problemowa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36A6C" w:rsidRPr="00936A6C">
              <w:rPr>
                <w:rFonts w:ascii="Arial" w:hAnsi="Arial" w:cs="Arial"/>
                <w:b/>
                <w:bCs/>
                <w:sz w:val="22"/>
                <w:szCs w:val="22"/>
              </w:rPr>
              <w:t>Ćwiczenie: analiza języka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br/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   osoby studiujące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 xml:space="preserve"> analizują: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materiały promocyjne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firm AI,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fragmenty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tekstów krytycznych.</w:t>
            </w:r>
          </w:p>
          <w:p w14:paraId="304D3490" w14:textId="6E8191FE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1CE65227" w14:textId="77777777" w:rsidR="00891D21" w:rsidRPr="00555865" w:rsidRDefault="00891D21" w:rsidP="00891D21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86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4AEA73D7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Donna Haraway, Manifest cyborga. </w:t>
            </w:r>
          </w:p>
          <w:p w14:paraId="1F6AD87F" w14:textId="77777777" w:rsidR="00891D21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Przegalińska, Oksanowicz 2020: 135-151.</w:t>
            </w:r>
          </w:p>
          <w:p w14:paraId="61004E5C" w14:textId="77777777" w:rsidR="00891D21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Lewis Becca 2025</w:t>
            </w:r>
          </w:p>
          <w:p w14:paraId="63CB1189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Zuboff 2020: 13-41</w:t>
            </w:r>
          </w:p>
          <w:p w14:paraId="006CA71D" w14:textId="77777777" w:rsidR="00891D21" w:rsidRPr="00F279A0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lastRenderedPageBreak/>
              <w:t xml:space="preserve">    De Miriada Luis (oprac.),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>30 sekund o sztucznej inteligencji i robotyce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, tłum. M. </w:t>
            </w:r>
          </w:p>
          <w:p w14:paraId="7F2DB29D" w14:textId="77777777" w:rsidR="00891D21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Zawanowska, Warszawa 2019.</w:t>
            </w:r>
          </w:p>
          <w:p w14:paraId="49B27744" w14:textId="77777777" w:rsidR="00891D21" w:rsidRDefault="00891D21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6353BE0D" w14:textId="677009F3" w:rsidR="00891D21" w:rsidRDefault="00891D21" w:rsidP="00891D21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MODUŁ III: CIAŁO I CZŁOWIEK  </w:t>
            </w:r>
          </w:p>
          <w:p w14:paraId="725A422B" w14:textId="77777777" w:rsidR="00891D21" w:rsidRDefault="00891D21" w:rsidP="00891D21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B291844" w14:textId="0C8A8533" w:rsidR="00F279A0" w:rsidRPr="00F279A0" w:rsidRDefault="00F279A0" w:rsidP="00891D21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4637C">
              <w:rPr>
                <w:rFonts w:ascii="Arial" w:hAnsi="Arial" w:cs="Arial"/>
                <w:b/>
                <w:bCs/>
                <w:sz w:val="22"/>
                <w:szCs w:val="22"/>
              </w:rPr>
              <w:t>AI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 medycyna  </w:t>
            </w:r>
          </w:p>
          <w:p w14:paraId="44B8099D" w14:textId="167EF4FF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4985E30C" w14:textId="23FE85CE" w:rsidR="00555865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Zagadnienia</w:t>
            </w:r>
            <w:r w:rsidRPr="0055586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555865" w:rsidRPr="00555865">
              <w:rPr>
                <w:rFonts w:ascii="Arial" w:hAnsi="Arial" w:cs="Arial"/>
                <w:sz w:val="22"/>
                <w:szCs w:val="22"/>
              </w:rPr>
              <w:t xml:space="preserve">diagnoza chorób, implementacja leczenia, medyczne nanoboty, </w:t>
            </w:r>
            <w:r w:rsidR="00555865">
              <w:rPr>
                <w:rFonts w:ascii="Arial" w:hAnsi="Arial" w:cs="Arial"/>
                <w:sz w:val="22"/>
                <w:szCs w:val="22"/>
              </w:rPr>
              <w:t>u</w:t>
            </w:r>
            <w:r w:rsidRPr="00555865">
              <w:rPr>
                <w:rFonts w:ascii="Arial" w:hAnsi="Arial" w:cs="Arial"/>
                <w:sz w:val="22"/>
                <w:szCs w:val="22"/>
              </w:rPr>
              <w:t xml:space="preserve">lepszanie </w:t>
            </w:r>
            <w:r w:rsidR="0055586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6747F9DD" w14:textId="298C9F4E" w:rsidR="00F279A0" w:rsidRPr="00F279A0" w:rsidRDefault="00555865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F279A0" w:rsidRPr="00555865">
              <w:rPr>
                <w:rFonts w:ascii="Arial" w:hAnsi="Arial" w:cs="Arial"/>
                <w:sz w:val="22"/>
                <w:szCs w:val="22"/>
              </w:rPr>
              <w:t xml:space="preserve">człowieka, bioniczne protezy, 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>egzoszkielety,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>chipy, implanty, nanoboty</w:t>
            </w:r>
          </w:p>
          <w:p w14:paraId="676BC064" w14:textId="4BDEADAE" w:rsidR="00936A6C" w:rsidRDefault="00F279A0" w:rsidP="00936A6C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Sugerowane metody</w:t>
            </w:r>
            <w:r w:rsidRPr="00F279A0">
              <w:rPr>
                <w:rFonts w:ascii="Arial" w:hAnsi="Arial" w:cs="Arial"/>
                <w:sz w:val="22"/>
                <w:szCs w:val="22"/>
              </w:rPr>
              <w:t>: projektowanie społeczne (</w:t>
            </w:r>
            <w:r w:rsidR="00555865">
              <w:rPr>
                <w:rFonts w:ascii="Arial" w:hAnsi="Arial" w:cs="Arial"/>
                <w:sz w:val="22"/>
                <w:szCs w:val="22"/>
              </w:rPr>
              <w:t>e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mpatyzowanie);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Ćwiczenie projektowe: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br/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Zaprojektuj „ciało 2050”</w:t>
            </w:r>
          </w:p>
          <w:p w14:paraId="30B7FEF8" w14:textId="5794180E" w:rsidR="00F279A0" w:rsidRPr="00555865" w:rsidRDefault="00F279A0" w:rsidP="00936A6C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53A4F97D" w14:textId="77777777" w:rsidR="00F74F03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F74F03">
              <w:rPr>
                <w:rFonts w:ascii="Arial" w:hAnsi="Arial" w:cs="Arial"/>
                <w:sz w:val="22"/>
                <w:szCs w:val="22"/>
              </w:rPr>
              <w:t>Haraway Donna: Manifest Cyborga.</w:t>
            </w:r>
          </w:p>
          <w:p w14:paraId="1DBD4298" w14:textId="3656B250" w:rsidR="00F279A0" w:rsidRPr="00F279A0" w:rsidRDefault="00F74F03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>Przegalińska, Oksanowicz 2020: 164.</w:t>
            </w:r>
          </w:p>
          <w:p w14:paraId="00B0742D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Fray 2018: 107-148.</w:t>
            </w:r>
          </w:p>
          <w:p w14:paraId="0C65833F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Łamża 2021 (rozdział Twoje ciało)</w:t>
            </w:r>
          </w:p>
          <w:p w14:paraId="21EA8A96" w14:textId="0586D218" w:rsid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De Miriada Luis 2019. </w:t>
            </w:r>
          </w:p>
          <w:p w14:paraId="7FDB16A2" w14:textId="77777777" w:rsidR="00555865" w:rsidRDefault="00555865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3ECF3918" w14:textId="5CF4F38A" w:rsidR="00555865" w:rsidRPr="00555865" w:rsidRDefault="00555865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MODUŁ IV: PRZYSZŁOŚĆ I REGULACJE</w:t>
            </w:r>
          </w:p>
          <w:p w14:paraId="0400FABF" w14:textId="77777777" w:rsidR="00555865" w:rsidRDefault="00555865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678ABD2E" w14:textId="362063B9" w:rsidR="00F279A0" w:rsidRPr="00F279A0" w:rsidRDefault="00F74F03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1D46CEE5" w14:textId="22D88CB9" w:rsidR="00F279A0" w:rsidRPr="00F279A0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>7.</w:t>
            </w:r>
            <w:r w:rsidR="00B463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AI</w:t>
            </w:r>
            <w:r w:rsidR="005625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 edukacji: rekomendacje, zagrożenia,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4637C" w:rsidRPr="00F279A0">
              <w:rPr>
                <w:rFonts w:ascii="Arial" w:hAnsi="Arial" w:cs="Arial"/>
                <w:b/>
                <w:bCs/>
                <w:sz w:val="22"/>
                <w:szCs w:val="22"/>
              </w:rPr>
              <w:t>regulacj</w:t>
            </w:r>
            <w:r w:rsidR="00B4637C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B4637C"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>prawne</w:t>
            </w:r>
          </w:p>
          <w:p w14:paraId="407BEEE6" w14:textId="77777777" w:rsidR="00F279A0" w:rsidRPr="00555865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101E525D" w14:textId="77777777" w:rsidR="00555865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prawne regulacje</w:t>
            </w:r>
            <w:r w:rsidR="00562524">
              <w:rPr>
                <w:rFonts w:ascii="Arial" w:hAnsi="Arial" w:cs="Arial"/>
                <w:sz w:val="22"/>
                <w:szCs w:val="22"/>
              </w:rPr>
              <w:t xml:space="preserve"> dotyczące AI; technologiczna rewolucja w edukacji</w:t>
            </w:r>
            <w:r w:rsidR="00555865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6D88C0DF" w14:textId="1621D6E4" w:rsidR="00F279A0" w:rsidRPr="00F279A0" w:rsidRDefault="00555865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zagrożenia, regulacje prawne</w:t>
            </w:r>
          </w:p>
          <w:p w14:paraId="25664AE9" w14:textId="77777777" w:rsidR="00936A6C" w:rsidRDefault="00F279A0" w:rsidP="00936A6C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Sugerowane metody</w:t>
            </w:r>
            <w:r w:rsidRPr="00F279A0">
              <w:rPr>
                <w:rFonts w:ascii="Arial" w:hAnsi="Arial" w:cs="Arial"/>
                <w:sz w:val="22"/>
                <w:szCs w:val="22"/>
              </w:rPr>
              <w:t>:</w:t>
            </w:r>
            <w:r w:rsidR="007C45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A6C">
              <w:rPr>
                <w:rFonts w:ascii="Arial" w:hAnsi="Arial" w:cs="Arial"/>
                <w:sz w:val="22"/>
                <w:szCs w:val="22"/>
              </w:rPr>
              <w:t>Osoby studiujące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 xml:space="preserve"> generują esej przez AI i: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analizują błędy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sprawdzają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2A1182" w14:textId="166BD52C" w:rsidR="00936A6C" w:rsidRDefault="00936A6C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936A6C">
              <w:rPr>
                <w:rFonts w:ascii="Arial" w:hAnsi="Arial" w:cs="Arial"/>
                <w:sz w:val="22"/>
                <w:szCs w:val="22"/>
              </w:rPr>
              <w:t>źródła</w:t>
            </w:r>
            <w:r>
              <w:rPr>
                <w:rFonts w:ascii="Arial" w:hAnsi="Arial" w:cs="Arial"/>
                <w:sz w:val="22"/>
                <w:szCs w:val="22"/>
              </w:rPr>
              <w:t>, O</w:t>
            </w:r>
            <w:r w:rsidRPr="00936A6C">
              <w:rPr>
                <w:rFonts w:ascii="Arial" w:hAnsi="Arial" w:cs="Arial"/>
                <w:sz w:val="22"/>
                <w:szCs w:val="22"/>
              </w:rPr>
              <w:t>ceniają poziom krytyczny</w:t>
            </w:r>
            <w:r>
              <w:rPr>
                <w:rFonts w:ascii="Arial" w:hAnsi="Arial" w:cs="Arial"/>
                <w:sz w:val="22"/>
                <w:szCs w:val="22"/>
              </w:rPr>
              <w:t>, duskusja; c</w:t>
            </w:r>
            <w:r w:rsidRPr="00936A6C">
              <w:rPr>
                <w:rFonts w:ascii="Arial" w:hAnsi="Arial" w:cs="Arial"/>
                <w:sz w:val="22"/>
                <w:szCs w:val="22"/>
              </w:rPr>
              <w:t>zy AI niszczy myślenie czy zmienia jego formę?</w:t>
            </w:r>
          </w:p>
          <w:p w14:paraId="14DBAFC4" w14:textId="3F24B46A" w:rsidR="00F279A0" w:rsidRPr="00555865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Literatura:</w:t>
            </w:r>
          </w:p>
          <w:p w14:paraId="4AF2A6CD" w14:textId="77777777" w:rsidR="00F279A0" w:rsidRPr="00B267F8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267F8">
              <w:rPr>
                <w:rFonts w:ascii="Arial" w:hAnsi="Arial" w:cs="Arial"/>
                <w:sz w:val="22"/>
                <w:szCs w:val="22"/>
                <w:lang w:val="en-US"/>
              </w:rPr>
              <w:t xml:space="preserve">   Przegalińska, Oksanowicz 2020: 139-151.</w:t>
            </w:r>
          </w:p>
          <w:p w14:paraId="5F4C5764" w14:textId="77777777" w:rsidR="00562524" w:rsidRPr="00562524" w:rsidRDefault="00F279A0" w:rsidP="00562524">
            <w:pPr>
              <w:rPr>
                <w:rFonts w:ascii="Arial" w:hAnsi="Arial" w:cs="Arial"/>
                <w:lang w:val="en-US"/>
              </w:rPr>
            </w:pPr>
            <w:r w:rsidRPr="00562524"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  <w:r w:rsidR="00562524" w:rsidRPr="00562524">
              <w:rPr>
                <w:rFonts w:ascii="Arial" w:hAnsi="Arial" w:cs="Arial"/>
                <w:sz w:val="22"/>
                <w:szCs w:val="22"/>
                <w:lang w:val="en-US"/>
              </w:rPr>
              <w:t>Edukacja:</w:t>
            </w:r>
          </w:p>
          <w:p w14:paraId="0EC17E35" w14:textId="67E1D47B" w:rsidR="00562524" w:rsidRPr="00562524" w:rsidRDefault="00555865" w:rsidP="00562524">
            <w:pPr>
              <w:rPr>
                <w:rFonts w:ascii="Arial" w:hAnsi="Arial" w:cs="Arial"/>
                <w:lang w:val="en-US"/>
              </w:rPr>
            </w:pPr>
            <w:r w:rsidRPr="0055586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</w:t>
            </w:r>
            <w:hyperlink r:id="rId9" w:history="1">
              <w:r w:rsidR="00562524" w:rsidRPr="00562524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Guidance for generative AI in education and research</w:t>
              </w:r>
            </w:hyperlink>
          </w:p>
          <w:p w14:paraId="301379CB" w14:textId="617CA874" w:rsidR="00562524" w:rsidRPr="00562524" w:rsidRDefault="00555865" w:rsidP="00562524">
            <w:pPr>
              <w:rPr>
                <w:rFonts w:ascii="Arial" w:hAnsi="Arial" w:cs="Arial"/>
                <w:lang w:val="en-US"/>
              </w:rPr>
            </w:pPr>
            <w:r w:rsidRPr="0055586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</w:t>
            </w:r>
            <w:hyperlink r:id="rId10" w:history="1">
              <w:r w:rsidR="00562524" w:rsidRPr="00562524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AI and education: guidance for policy-makers</w:t>
              </w:r>
            </w:hyperlink>
          </w:p>
          <w:p w14:paraId="76341F9C" w14:textId="2D3708B5" w:rsidR="00562524" w:rsidRPr="00562524" w:rsidRDefault="00555865" w:rsidP="00562524">
            <w:pPr>
              <w:rPr>
                <w:rFonts w:ascii="Arial" w:hAnsi="Arial" w:cs="Arial"/>
              </w:rPr>
            </w:pPr>
            <w:r w:rsidRPr="008C7AB6">
              <w:rPr>
                <w:lang w:val="en-US"/>
              </w:rPr>
              <w:t xml:space="preserve">   </w:t>
            </w:r>
            <w:hyperlink r:id="rId11" w:history="1">
              <w:r w:rsidR="00562524" w:rsidRPr="00562524">
                <w:rPr>
                  <w:rStyle w:val="Hipercze"/>
                  <w:rFonts w:ascii="Arial" w:hAnsi="Arial" w:cs="Arial"/>
                  <w:sz w:val="22"/>
                  <w:szCs w:val="22"/>
                </w:rPr>
                <w:t>AI niszczy samodzielne myślenie? Naukowcy biją na alarm</w:t>
              </w:r>
            </w:hyperlink>
          </w:p>
          <w:p w14:paraId="48AD8CB9" w14:textId="07FA37EA" w:rsidR="00562524" w:rsidRPr="00562524" w:rsidRDefault="00555865" w:rsidP="00562524">
            <w:pPr>
              <w:rPr>
                <w:rFonts w:ascii="Arial" w:hAnsi="Arial" w:cs="Arial"/>
              </w:rPr>
            </w:pPr>
            <w:r>
              <w:t xml:space="preserve">   </w:t>
            </w:r>
            <w:hyperlink r:id="rId12" w:history="1">
              <w:r w:rsidR="00562524" w:rsidRPr="00562524">
                <w:rPr>
                  <w:rStyle w:val="Hipercze"/>
                  <w:rFonts w:ascii="Arial" w:hAnsi="Arial" w:cs="Arial"/>
                  <w:sz w:val="22"/>
                  <w:szCs w:val="22"/>
                </w:rPr>
                <w:t>AI w edukacji – zagrożenia i korzyści</w:t>
              </w:r>
            </w:hyperlink>
          </w:p>
          <w:p w14:paraId="56AB80FF" w14:textId="5389EF0A" w:rsidR="00F279A0" w:rsidRPr="00F279A0" w:rsidRDefault="00F279A0" w:rsidP="00891D2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  <w:p w14:paraId="39E8D8DE" w14:textId="1324ECD0" w:rsidR="00F279A0" w:rsidRPr="00F279A0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 </w:t>
            </w:r>
            <w:r w:rsidR="00B4637C">
              <w:rPr>
                <w:rFonts w:ascii="Arial" w:hAnsi="Arial" w:cs="Arial"/>
                <w:b/>
                <w:bCs/>
                <w:sz w:val="22"/>
                <w:szCs w:val="22"/>
              </w:rPr>
              <w:t>AI</w:t>
            </w:r>
            <w:r w:rsidR="008710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ekolog</w:t>
            </w:r>
            <w:r w:rsidR="00871098">
              <w:rPr>
                <w:rFonts w:ascii="Arial" w:hAnsi="Arial" w:cs="Arial"/>
                <w:b/>
                <w:bCs/>
                <w:sz w:val="22"/>
                <w:szCs w:val="22"/>
              </w:rPr>
              <w:t>ia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4D47D3D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14:paraId="32217D1A" w14:textId="77777777" w:rsidR="00936A6C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871098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materialność AI, 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kryzys klimatyczny, transformacja cyfrowa, SI a założenia 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6DD0E316" w14:textId="77777777" w:rsidR="00936A6C" w:rsidRDefault="00936A6C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>Zielonego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 xml:space="preserve"> Ładu, komisja do Spraw AI w erze cyfrowej (AIDA), ekotechnologie; AI i 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516A98DD" w14:textId="2F5C4C83" w:rsidR="00F279A0" w:rsidRPr="00F279A0" w:rsidRDefault="00936A6C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>posthumanizm</w:t>
            </w:r>
          </w:p>
          <w:p w14:paraId="01773FB7" w14:textId="77777777" w:rsidR="00F279A0" w:rsidRP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69C90043" w14:textId="110CEB85" w:rsidR="00936A6C" w:rsidRPr="00936A6C" w:rsidRDefault="00F279A0" w:rsidP="00936A6C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871098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="00936A6C" w:rsidRPr="00936A6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ćwiczenie</w:t>
            </w:r>
            <w:r w:rsidR="00936A6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„Ślad węglowy promptu”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br/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G</w:t>
            </w:r>
            <w:r w:rsidR="00936A6C">
              <w:rPr>
                <w:rFonts w:ascii="Arial" w:hAnsi="Arial" w:cs="Arial"/>
                <w:sz w:val="22"/>
                <w:szCs w:val="22"/>
              </w:rPr>
              <w:t>ru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p</w:t>
            </w:r>
            <w:r w:rsidR="00936A6C">
              <w:rPr>
                <w:rFonts w:ascii="Arial" w:hAnsi="Arial" w:cs="Arial"/>
                <w:sz w:val="22"/>
                <w:szCs w:val="22"/>
              </w:rPr>
              <w:t>a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 xml:space="preserve"> analizu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je: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energi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ę,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centra danych</w:t>
            </w:r>
            <w:r w:rsidR="00936A6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wydobycie surowców</w:t>
            </w:r>
            <w:r w:rsidR="00EC2AB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EC2AB1" w:rsidRPr="00EC2AB1">
              <w:rPr>
                <w:rFonts w:ascii="Arial" w:hAnsi="Arial" w:cs="Arial"/>
                <w:sz w:val="22"/>
                <w:szCs w:val="22"/>
              </w:rPr>
              <w:t>d</w:t>
            </w:r>
            <w:r w:rsidR="00936A6C" w:rsidRPr="00936A6C">
              <w:rPr>
                <w:rFonts w:ascii="Arial" w:hAnsi="Arial" w:cs="Arial"/>
                <w:sz w:val="22"/>
                <w:szCs w:val="22"/>
              </w:rPr>
              <w:t>ebata</w:t>
            </w:r>
            <w:r w:rsidR="00EC2AB1" w:rsidRPr="00EC2AB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D3F265" w14:textId="5F1BF9C2" w:rsidR="00F279A0" w:rsidRPr="00936A6C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C06FF43" w14:textId="77777777" w:rsidR="00F279A0" w:rsidRPr="00871098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871098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4179FDB7" w14:textId="6737D2F2" w:rsidR="000E48B4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5909A5">
              <w:rPr>
                <w:rFonts w:ascii="Arial" w:hAnsi="Arial" w:cs="Arial"/>
                <w:sz w:val="22"/>
                <w:szCs w:val="22"/>
              </w:rPr>
              <w:t xml:space="preserve">Crawford 2023; </w:t>
            </w:r>
          </w:p>
          <w:p w14:paraId="537B61DD" w14:textId="36861944" w:rsidR="00F279A0" w:rsidRPr="00F279A0" w:rsidRDefault="000E48B4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279A0" w:rsidRPr="00F279A0">
              <w:rPr>
                <w:rFonts w:ascii="Arial" w:hAnsi="Arial" w:cs="Arial"/>
                <w:sz w:val="22"/>
                <w:szCs w:val="22"/>
              </w:rPr>
              <w:t>Humphries et at. 2018: 3-23 (tekst w języku angielskim)</w:t>
            </w:r>
          </w:p>
          <w:p w14:paraId="50F6A871" w14:textId="5184234A" w:rsidR="00F279A0" w:rsidRPr="00F279A0" w:rsidRDefault="00F279A0" w:rsidP="005D4B61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C7AB6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F279A0">
              <w:rPr>
                <w:rFonts w:ascii="Arial" w:hAnsi="Arial" w:cs="Arial"/>
                <w:sz w:val="22"/>
                <w:szCs w:val="22"/>
                <w:lang w:val="en-US"/>
              </w:rPr>
              <w:t xml:space="preserve">The Posthumanites Hub webinar </w:t>
            </w:r>
            <w:r w:rsidR="005D4B61">
              <w:rPr>
                <w:rFonts w:ascii="Arial" w:hAnsi="Arial" w:cs="Arial"/>
                <w:sz w:val="22"/>
                <w:szCs w:val="22"/>
                <w:lang w:val="en-US"/>
              </w:rPr>
              <w:t>on AI</w:t>
            </w:r>
            <w:r w:rsidRPr="00F279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21A8CA86" w14:textId="77777777" w:rsidR="00F279A0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279A0">
              <w:rPr>
                <w:rFonts w:ascii="Arial" w:hAnsi="Arial" w:cs="Arial"/>
                <w:sz w:val="22"/>
                <w:szCs w:val="22"/>
                <w:lang w:val="en-US"/>
              </w:rPr>
              <w:t xml:space="preserve">      </w:t>
            </w:r>
            <w:hyperlink r:id="rId13" w:history="1">
              <w:r w:rsidRPr="00F279A0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https://www.youtube.com/watch?v=LODjKGB7dnU&amp;t=1883s</w:t>
              </w:r>
            </w:hyperlink>
            <w:r w:rsidRPr="00F279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46D5B800" w14:textId="77777777" w:rsidR="00562524" w:rsidRDefault="00EB667D" w:rsidP="00F279A0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B667D">
              <w:rPr>
                <w:rFonts w:ascii="Arial" w:hAnsi="Arial" w:cs="Arial"/>
                <w:sz w:val="22"/>
                <w:szCs w:val="22"/>
                <w:lang w:val="en-US"/>
              </w:rPr>
              <w:t xml:space="preserve">     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Webinars AI and Sustainability </w:t>
            </w:r>
            <w:r w:rsidRPr="00EB667D">
              <w:rPr>
                <w:rFonts w:ascii="Arial" w:hAnsi="Arial" w:cs="Arial"/>
                <w:sz w:val="22"/>
                <w:szCs w:val="22"/>
                <w:lang w:val="en-US"/>
              </w:rPr>
              <w:t xml:space="preserve">IEEE Technology Center for Climate </w:t>
            </w:r>
          </w:p>
          <w:p w14:paraId="19379146" w14:textId="29A8627C" w:rsidR="00EB667D" w:rsidRPr="00EB667D" w:rsidRDefault="00562524" w:rsidP="00F279A0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 </w:t>
            </w:r>
            <w:r w:rsidR="00EB667D" w:rsidRPr="00EB667D">
              <w:rPr>
                <w:rFonts w:ascii="Arial" w:hAnsi="Arial" w:cs="Arial"/>
                <w:sz w:val="22"/>
                <w:szCs w:val="22"/>
                <w:lang w:val="en-US"/>
              </w:rPr>
              <w:t>https://itcc.ieee.org/news/webinar-series-ai-and-sustainability/?utm_source=chatgpt.com</w:t>
            </w:r>
          </w:p>
          <w:p w14:paraId="636E377E" w14:textId="77777777" w:rsidR="00F279A0" w:rsidRPr="00EB667D" w:rsidRDefault="00F279A0" w:rsidP="00F279A0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653BB30" w14:textId="77777777" w:rsidR="00F279A0" w:rsidRPr="00EB667D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B667D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   </w:t>
            </w:r>
          </w:p>
          <w:p w14:paraId="2540CED2" w14:textId="2F0DD8B6" w:rsidR="00F279A0" w:rsidRDefault="00F279A0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10. </w:t>
            </w:r>
            <w:r w:rsidR="00871098">
              <w:rPr>
                <w:rFonts w:ascii="Arial" w:hAnsi="Arial" w:cs="Arial"/>
                <w:b/>
                <w:bCs/>
                <w:sz w:val="22"/>
                <w:szCs w:val="22"/>
              </w:rPr>
              <w:t>Podsumowanie: scenariusze przyszłości</w:t>
            </w:r>
          </w:p>
          <w:p w14:paraId="3C376BE6" w14:textId="0B49AC86" w:rsidR="00871098" w:rsidRDefault="00871098" w:rsidP="00F279A0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Burza mózgów</w:t>
            </w:r>
          </w:p>
          <w:p w14:paraId="566BB1CF" w14:textId="77777777" w:rsidR="00EC2AB1" w:rsidRPr="00EC2AB1" w:rsidRDefault="00EC2AB1" w:rsidP="00EC2AB1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</w:t>
            </w:r>
            <w:r w:rsidRPr="00EC2A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Cel: </w:t>
            </w:r>
            <w:r w:rsidRPr="00EC2AB1">
              <w:rPr>
                <w:rFonts w:ascii="Arial" w:hAnsi="Arial" w:cs="Arial"/>
                <w:sz w:val="22"/>
                <w:szCs w:val="22"/>
              </w:rPr>
              <w:t>integracja wiedzy</w:t>
            </w:r>
          </w:p>
          <w:p w14:paraId="7F743FDD" w14:textId="20BADC22" w:rsidR="00EC2AB1" w:rsidRPr="00EC2AB1" w:rsidRDefault="00EC2AB1" w:rsidP="00EC2AB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     </w:t>
            </w:r>
            <w:r w:rsidRPr="00EC2A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Ćwiczenie: </w:t>
            </w:r>
            <w:r w:rsidRPr="00EC2AB1">
              <w:rPr>
                <w:rFonts w:ascii="Arial" w:hAnsi="Arial" w:cs="Arial"/>
                <w:sz w:val="22"/>
                <w:szCs w:val="22"/>
              </w:rPr>
              <w:t>scenariusze 2040</w:t>
            </w:r>
            <w:r w:rsidRPr="00EC2AB1">
              <w:rPr>
                <w:rFonts w:ascii="Arial" w:hAnsi="Arial" w:cs="Arial"/>
                <w:sz w:val="22"/>
                <w:szCs w:val="22"/>
              </w:rPr>
              <w:br/>
              <w:t xml:space="preserve">      tworzymy: scenariusz utopijny, dystopijny, realistyczny</w:t>
            </w:r>
          </w:p>
          <w:p w14:paraId="29C310ED" w14:textId="72813F3F" w:rsidR="00EC2AB1" w:rsidRPr="00EC2AB1" w:rsidRDefault="00EC2AB1" w:rsidP="00EC2AB1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EC2AB1">
              <w:rPr>
                <w:rFonts w:ascii="Arial" w:hAnsi="Arial" w:cs="Arial"/>
                <w:sz w:val="22"/>
                <w:szCs w:val="22"/>
              </w:rPr>
              <w:t xml:space="preserve">      Na podstawie:</w:t>
            </w:r>
            <w:r w:rsidRPr="00EC2AB1">
              <w:rPr>
                <w:rFonts w:ascii="Arial" w:hAnsi="Arial" w:cs="Arial"/>
                <w:sz w:val="22"/>
                <w:szCs w:val="22"/>
              </w:rPr>
              <w:br/>
              <w:t xml:space="preserve">      Crawford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C2AB1">
              <w:rPr>
                <w:rFonts w:ascii="Arial" w:hAnsi="Arial" w:cs="Arial"/>
                <w:sz w:val="22"/>
                <w:szCs w:val="22"/>
              </w:rPr>
              <w:t xml:space="preserve"> Zuboff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C2AB1">
              <w:rPr>
                <w:rFonts w:ascii="Arial" w:hAnsi="Arial" w:cs="Arial"/>
                <w:sz w:val="22"/>
                <w:szCs w:val="22"/>
              </w:rPr>
              <w:t>AI Act</w:t>
            </w:r>
          </w:p>
          <w:p w14:paraId="07384006" w14:textId="3B6D0F84" w:rsidR="00EC2AB1" w:rsidRPr="00EC2AB1" w:rsidRDefault="00EC2AB1" w:rsidP="00F279A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1024F34C" w14:textId="0FCA8497" w:rsidR="00610224" w:rsidRPr="00F279A0" w:rsidRDefault="00610224" w:rsidP="00464756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2524" w:rsidRPr="00F279A0" w14:paraId="5338A8AE" w14:textId="77777777" w:rsidTr="00464756">
        <w:trPr>
          <w:trHeight w:val="1136"/>
        </w:trPr>
        <w:tc>
          <w:tcPr>
            <w:tcW w:w="9622" w:type="dxa"/>
          </w:tcPr>
          <w:p w14:paraId="42D07C2D" w14:textId="77777777" w:rsidR="00562524" w:rsidRPr="00F279A0" w:rsidRDefault="00562524" w:rsidP="00BB14F8">
            <w:pPr>
              <w:pStyle w:val="Tekstdymka1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76713E" w14:textId="49B02559" w:rsidR="00974EE7" w:rsidRPr="0052608B" w:rsidRDefault="00F92D44" w:rsidP="00974EE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CDE6F95" w14:textId="77777777" w:rsidR="00B4637C" w:rsidRPr="0052608B" w:rsidRDefault="00B4637C" w:rsidP="00974EE7">
      <w:pPr>
        <w:rPr>
          <w:rFonts w:ascii="Arial" w:hAnsi="Arial" w:cs="Arial"/>
          <w:sz w:val="22"/>
          <w:szCs w:val="22"/>
        </w:rPr>
      </w:pPr>
    </w:p>
    <w:p w14:paraId="2F801F8C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p w14:paraId="61470530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7C9EFFA4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74EE7" w:rsidRPr="00562524" w14:paraId="04FC282B" w14:textId="77777777" w:rsidTr="00464756">
        <w:trPr>
          <w:trHeight w:val="1098"/>
        </w:trPr>
        <w:tc>
          <w:tcPr>
            <w:tcW w:w="9622" w:type="dxa"/>
          </w:tcPr>
          <w:p w14:paraId="7B9C901A" w14:textId="7B14C800" w:rsidR="00C61992" w:rsidRPr="001D3326" w:rsidRDefault="00C61992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AI- rządowy portal nt. sztucznej inteligencji </w:t>
            </w:r>
            <w:hyperlink r:id="rId14" w:history="1">
              <w:r w:rsidRPr="001D332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https://www.gov.pl/web/ai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24D119" w14:textId="03C36F96" w:rsidR="00526A71" w:rsidRPr="001D3326" w:rsidRDefault="00526A71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Aktualności Parlament Europejski </w:t>
            </w:r>
            <w:hyperlink r:id="rId15" w:history="1">
              <w:r w:rsidRPr="001D332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https://www.europarl.europa.eu/news/pl/headlines/society/20201015STO89417/regulacje-ws-sztucznej-inteligencji-oczekiwania-parlamentu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(dostęp: 28.02.2022)</w:t>
            </w:r>
          </w:p>
          <w:p w14:paraId="6131A038" w14:textId="74E0C523" w:rsidR="00216F05" w:rsidRPr="001D3326" w:rsidRDefault="00216F05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Bielecka Krystyna,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Czy maszyny mogą mieć emocje?</w:t>
            </w:r>
            <w:r w:rsidRPr="001D33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183734" w:rsidRPr="001D3326">
              <w:rPr>
                <w:rFonts w:ascii="Arial" w:hAnsi="Arial" w:cs="Arial"/>
                <w:sz w:val="22"/>
                <w:szCs w:val="22"/>
              </w:rPr>
              <w:t>„</w:t>
            </w:r>
            <w:r w:rsidRPr="001D3326">
              <w:rPr>
                <w:rFonts w:ascii="Arial" w:hAnsi="Arial" w:cs="Arial"/>
                <w:sz w:val="22"/>
                <w:szCs w:val="22"/>
              </w:rPr>
              <w:t>Filozofuj</w:t>
            </w:r>
            <w:r w:rsidR="00183734" w:rsidRPr="001D3326">
              <w:rPr>
                <w:rFonts w:ascii="Arial" w:hAnsi="Arial" w:cs="Arial"/>
                <w:sz w:val="22"/>
                <w:szCs w:val="22"/>
              </w:rPr>
              <w:t>”</w:t>
            </w:r>
            <w:r w:rsidRPr="001D3326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16" w:history="1">
              <w:r w:rsidRPr="001D332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https://filozofuj.eu/krystyna-bielecka-maszyny-moga-miec-emocje/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(28.03.2022).</w:t>
            </w:r>
          </w:p>
          <w:p w14:paraId="7FE94550" w14:textId="33683BD8" w:rsidR="00CD3EEA" w:rsidRPr="001D3326" w:rsidRDefault="00CD3EEA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Crawford Kate,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Atlas sztucznej inteligencji. Władza, pieniądze i środowisko naturalne</w:t>
            </w:r>
            <w:r w:rsidRPr="001D3326">
              <w:rPr>
                <w:rFonts w:ascii="Arial" w:hAnsi="Arial" w:cs="Arial"/>
                <w:sz w:val="22"/>
                <w:szCs w:val="22"/>
              </w:rPr>
              <w:t>,</w:t>
            </w:r>
            <w:r w:rsidR="00FA3055" w:rsidRPr="001D3326">
              <w:rPr>
                <w:rFonts w:ascii="Arial" w:hAnsi="Arial" w:cs="Arial"/>
                <w:sz w:val="22"/>
                <w:szCs w:val="22"/>
              </w:rPr>
              <w:t xml:space="preserve"> tłum. T. Chawziuk, Kraków 2023.</w:t>
            </w:r>
          </w:p>
          <w:p w14:paraId="579413AB" w14:textId="0152D13C" w:rsidR="00974EE7" w:rsidRPr="00891D21" w:rsidRDefault="002C54B8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Dukaj Jacek,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Sztuka w czasach sztucznej inteligencji</w:t>
            </w:r>
            <w:r w:rsidRPr="001D3326">
              <w:rPr>
                <w:rFonts w:ascii="Arial" w:hAnsi="Arial" w:cs="Arial"/>
                <w:sz w:val="22"/>
                <w:szCs w:val="22"/>
              </w:rPr>
              <w:t>, Forum Przyszłości Kultury 2017.</w:t>
            </w:r>
          </w:p>
          <w:p w14:paraId="341172EB" w14:textId="61EF2DFD" w:rsidR="00891D21" w:rsidRPr="001D3326" w:rsidRDefault="00891D21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91D21">
              <w:rPr>
                <w:rFonts w:ascii="Arial" w:hAnsi="Arial" w:cs="Arial"/>
              </w:rPr>
              <w:t xml:space="preserve">Dukaj, Jacek, </w:t>
            </w:r>
            <w:r w:rsidRPr="00891D21">
              <w:rPr>
                <w:rFonts w:ascii="Arial" w:hAnsi="Arial" w:cs="Arial"/>
                <w:i/>
                <w:iCs/>
              </w:rPr>
              <w:t>Po piśmie</w:t>
            </w:r>
            <w:r w:rsidRPr="00891D21">
              <w:rPr>
                <w:rFonts w:ascii="Arial" w:hAnsi="Arial" w:cs="Arial"/>
              </w:rPr>
              <w:t>, Kraków: Wydawnictwo Literackie, 2019.</w:t>
            </w:r>
          </w:p>
          <w:p w14:paraId="1C0DFB6B" w14:textId="3CAB4DCC" w:rsidR="00F430E0" w:rsidRPr="001D3326" w:rsidRDefault="00F430E0" w:rsidP="005D4B61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De Miriada Luis (oprac.),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30 sekund o sztucznej inteligencji i robotyce</w:t>
            </w:r>
            <w:r w:rsidRPr="001D3326">
              <w:rPr>
                <w:rFonts w:ascii="Arial" w:hAnsi="Arial" w:cs="Arial"/>
                <w:sz w:val="22"/>
                <w:szCs w:val="22"/>
              </w:rPr>
              <w:t xml:space="preserve">, tłum. M. </w:t>
            </w:r>
          </w:p>
          <w:p w14:paraId="5DEF7407" w14:textId="334D6798" w:rsidR="00F430E0" w:rsidRPr="001D3326" w:rsidRDefault="00F430E0" w:rsidP="00F430E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           Zawanowska, Warszawa 2019. </w:t>
            </w:r>
          </w:p>
          <w:p w14:paraId="42D4CD46" w14:textId="62CFEE22" w:rsidR="00950C93" w:rsidRPr="001D3326" w:rsidRDefault="00950C93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Fray Hannah, </w:t>
            </w:r>
            <w:r w:rsidR="00EF3667"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Hello world. Jak być człowiekiem w epoce maszyn</w:t>
            </w:r>
            <w:r w:rsidR="00EF3667" w:rsidRPr="001D3326">
              <w:rPr>
                <w:rFonts w:ascii="Arial" w:hAnsi="Arial" w:cs="Arial"/>
                <w:sz w:val="22"/>
                <w:szCs w:val="22"/>
              </w:rPr>
              <w:t>,</w:t>
            </w:r>
            <w:r w:rsidR="00052483" w:rsidRPr="001D3326">
              <w:rPr>
                <w:rFonts w:ascii="Arial" w:hAnsi="Arial" w:cs="Arial"/>
                <w:sz w:val="22"/>
                <w:szCs w:val="22"/>
              </w:rPr>
              <w:t xml:space="preserve"> przeł. S. Musielak, Kraków 2019.</w:t>
            </w:r>
          </w:p>
          <w:p w14:paraId="56A82E3E" w14:textId="6B1EA603" w:rsidR="001D3326" w:rsidRPr="001D3326" w:rsidRDefault="001D3326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Jarosz, E., </w:t>
            </w:r>
            <w:hyperlink r:id="rId17" w:history="1">
              <w:r w:rsidRPr="001D3326">
                <w:rPr>
                  <w:rStyle w:val="Hipercze"/>
                  <w:rFonts w:ascii="Arial" w:hAnsi="Arial" w:cs="Arial"/>
                  <w:sz w:val="22"/>
                  <w:szCs w:val="22"/>
                </w:rPr>
                <w:t>Feniksy i cyborgi: mapowanie opcji w polu sztuki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, 23.04.2024 „Magazyn Zachęta Online” nr 39 (dostęp:10.2.2025). </w:t>
            </w:r>
          </w:p>
          <w:p w14:paraId="3E8022FD" w14:textId="60A89EDF" w:rsidR="00B96658" w:rsidRPr="001D3326" w:rsidRDefault="00B96658" w:rsidP="005D4B61">
            <w:pPr>
              <w:pStyle w:val="NormalnyWeb"/>
              <w:numPr>
                <w:ilvl w:val="0"/>
                <w:numId w:val="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>Krynicki</w:t>
            </w:r>
            <w:r w:rsidR="00DB5A6C" w:rsidRPr="001D3326">
              <w:rPr>
                <w:rFonts w:ascii="Arial" w:hAnsi="Arial" w:cs="Arial"/>
                <w:color w:val="000000"/>
                <w:sz w:val="22"/>
                <w:szCs w:val="22"/>
              </w:rPr>
              <w:t xml:space="preserve"> Artur, </w:t>
            </w:r>
            <w:hyperlink r:id="rId18" w:history="1">
              <w:r w:rsidR="00DB5A6C" w:rsidRPr="001D3326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</w:rPr>
                <w:t>Emocjonalna Sztuczna Inteligencja</w:t>
              </w:r>
            </w:hyperlink>
            <w:r w:rsidR="00DB5A6C" w:rsidRPr="001D332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="00DB5A6C" w:rsidRPr="001D3326">
              <w:rPr>
                <w:rFonts w:ascii="Arial" w:hAnsi="Arial" w:cs="Arial"/>
                <w:color w:val="000000"/>
                <w:sz w:val="22"/>
                <w:szCs w:val="22"/>
              </w:rPr>
              <w:t>Seminarium Sztucznej Inteligencji, pod kierunkiem dr hab. K. Kwaśnickiej 2002.</w:t>
            </w:r>
          </w:p>
          <w:p w14:paraId="4B156A2C" w14:textId="3329E300" w:rsidR="00000BFD" w:rsidRPr="001E3550" w:rsidRDefault="00000BFD" w:rsidP="005D4B61">
            <w:pPr>
              <w:pStyle w:val="NormalnyWeb"/>
              <w:numPr>
                <w:ilvl w:val="0"/>
                <w:numId w:val="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 xml:space="preserve">Łamża Łukasz, </w:t>
            </w:r>
            <w:r w:rsidRPr="001D332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Połącz kropki. Nanoboty medyczne, drony zabójcy, odczytywanie myśli i inne technologie przyszłości</w:t>
            </w:r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>, Warszawa 2021</w:t>
            </w:r>
            <w:r w:rsidR="007415E4" w:rsidRPr="001D332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04D7DED9" w14:textId="5188AED8" w:rsidR="001E3550" w:rsidRPr="001E3550" w:rsidRDefault="001E3550" w:rsidP="005D4B61">
            <w:pPr>
              <w:pStyle w:val="NormalnyWeb"/>
              <w:numPr>
                <w:ilvl w:val="0"/>
                <w:numId w:val="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r w:rsidRPr="001E3550">
              <w:rPr>
                <w:rFonts w:ascii="Arial" w:hAnsi="Arial" w:cs="Arial"/>
                <w:color w:val="000000"/>
                <w:sz w:val="22"/>
                <w:szCs w:val="22"/>
              </w:rPr>
              <w:t xml:space="preserve">Piekarski, Karol, </w:t>
            </w:r>
            <w:r w:rsidRPr="001E3550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Kultura danych. Algorytmy wzmacniające uwagę</w:t>
            </w:r>
            <w:r w:rsidRPr="001E3550">
              <w:rPr>
                <w:rFonts w:ascii="Arial" w:hAnsi="Arial" w:cs="Arial"/>
                <w:color w:val="000000"/>
                <w:sz w:val="22"/>
                <w:szCs w:val="22"/>
              </w:rPr>
              <w:t>, Gdańsk 2017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E355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8F633C4" w14:textId="4ACB491F" w:rsidR="007415E4" w:rsidRPr="001D3326" w:rsidRDefault="007415E4" w:rsidP="005D4B61">
            <w:pPr>
              <w:pStyle w:val="NormalnyWeb"/>
              <w:numPr>
                <w:ilvl w:val="0"/>
                <w:numId w:val="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bookmarkStart w:id="1" w:name="_Hlk128910410"/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 xml:space="preserve">Piwowar Jakub, </w:t>
            </w:r>
            <w:r w:rsidRPr="001D332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Technologie, które wykluczają. Pomiar, dane, algorytmy</w:t>
            </w:r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>, Warsz</w:t>
            </w:r>
            <w:r w:rsidR="00FA3055" w:rsidRPr="001D3326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>wa 2023.</w:t>
            </w:r>
          </w:p>
          <w:bookmarkEnd w:id="1"/>
          <w:p w14:paraId="1C07D91C" w14:textId="546F0309" w:rsidR="00950C93" w:rsidRPr="001D3326" w:rsidRDefault="00950C93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Przegalińska Aleksandra, Paweł Okansowicz,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Sztuczna Inteligencja: nieludzka, arcyludzka, </w:t>
            </w:r>
            <w:r w:rsidRPr="001D3326">
              <w:rPr>
                <w:rFonts w:ascii="Arial" w:hAnsi="Arial" w:cs="Arial"/>
                <w:sz w:val="22"/>
                <w:szCs w:val="22"/>
              </w:rPr>
              <w:t>Kraków 2020</w:t>
            </w:r>
            <w:r w:rsidR="00052483" w:rsidRPr="001D332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C46A2D1" w14:textId="0712B8F9" w:rsidR="00052483" w:rsidRPr="001D3326" w:rsidRDefault="00D265EC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Przegalińska Aleskandra,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Istoty wirtualne: jak fenomenologia zmieniła sztuczną inteligencję</w:t>
            </w:r>
            <w:r w:rsidRPr="001D3326">
              <w:rPr>
                <w:rFonts w:ascii="Arial" w:hAnsi="Arial" w:cs="Arial"/>
                <w:sz w:val="22"/>
                <w:szCs w:val="22"/>
              </w:rPr>
              <w:t>, Kraków 2016.</w:t>
            </w:r>
          </w:p>
          <w:p w14:paraId="744EE153" w14:textId="0E5E8DC6" w:rsidR="00D354AC" w:rsidRPr="001D3326" w:rsidRDefault="00D354AC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bookmarkStart w:id="2" w:name="_Hlk128909876"/>
            <w:r w:rsidRPr="001D3326">
              <w:rPr>
                <w:rFonts w:ascii="Arial" w:hAnsi="Arial" w:cs="Arial"/>
                <w:sz w:val="22"/>
                <w:szCs w:val="22"/>
              </w:rPr>
              <w:t xml:space="preserve">Radomski, Andrzej, </w:t>
            </w:r>
            <w:hyperlink r:id="rId19" w:history="1">
              <w:r w:rsidRPr="001D3326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</w:rPr>
                <w:t>Sztuczna inteligencja w badaniu wybranych aspektów kultury</w:t>
              </w:r>
              <w:r w:rsidRPr="001D3326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, </w:t>
              </w:r>
              <w:r w:rsidR="00807112" w:rsidRPr="001D3326">
                <w:rPr>
                  <w:rStyle w:val="Hipercze"/>
                  <w:rFonts w:ascii="Arial" w:hAnsi="Arial" w:cs="Arial"/>
                  <w:sz w:val="22"/>
                  <w:szCs w:val="22"/>
                </w:rPr>
                <w:t>„Perspektywy kultury”,</w:t>
              </w:r>
            </w:hyperlink>
            <w:r w:rsidR="00807112" w:rsidRPr="001D3326">
              <w:rPr>
                <w:rFonts w:ascii="Arial" w:hAnsi="Arial" w:cs="Arial"/>
                <w:sz w:val="22"/>
                <w:szCs w:val="22"/>
              </w:rPr>
              <w:t xml:space="preserve"> nr 39/4/2022, s. 313-329.</w:t>
            </w:r>
          </w:p>
          <w:p w14:paraId="7B6E6E82" w14:textId="13A5D770" w:rsidR="00635A75" w:rsidRPr="001D3326" w:rsidRDefault="00635A75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>Skowrońska Aleksandra,</w:t>
            </w:r>
            <w:r w:rsidRPr="001D3326">
              <w:rPr>
                <w:rFonts w:ascii="GT America Medium" w:hAnsi="GT America Medium"/>
                <w:color w:val="2B2B2B"/>
                <w:kern w:val="36"/>
                <w:sz w:val="22"/>
                <w:szCs w:val="22"/>
              </w:rPr>
              <w:t xml:space="preserve"> </w:t>
            </w:r>
            <w:hyperlink r:id="rId20" w:history="1">
              <w:r w:rsidRPr="001D3326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</w:rPr>
                <w:t xml:space="preserve">Poznawczy speedball, outsource wyobraźni, </w:t>
              </w:r>
              <w:r w:rsidRPr="001D3326">
                <w:rPr>
                  <w:rStyle w:val="Hipercze"/>
                  <w:rFonts w:ascii="Arial" w:hAnsi="Arial" w:cs="Arial"/>
                  <w:sz w:val="22"/>
                  <w:szCs w:val="22"/>
                </w:rPr>
                <w:t>„Czas Kultury” nr 24/2022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AF5AAC3" w14:textId="3E33726B" w:rsidR="005D4B61" w:rsidRPr="001D3326" w:rsidRDefault="005D4B61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>Turkle Sherry,</w:t>
            </w:r>
            <w:r w:rsidRPr="001D3326">
              <w:rPr>
                <w:rFonts w:ascii="Arial" w:hAnsi="Arial" w:cs="Arial"/>
                <w:sz w:val="22"/>
                <w:szCs w:val="22"/>
                <w:lang w:val="pl"/>
              </w:rPr>
              <w:t xml:space="preserve"> </w:t>
            </w:r>
            <w:hyperlink r:id="rId21" w:history="1">
              <w:r w:rsidRPr="001D3326">
                <w:rPr>
                  <w:rStyle w:val="Hipercze"/>
                  <w:rFonts w:ascii="Arial" w:hAnsi="Arial" w:cs="Arial"/>
                  <w:i/>
                  <w:sz w:val="22"/>
                  <w:szCs w:val="22"/>
                  <w:lang w:val="pl"/>
                </w:rPr>
                <w:t>Nadejście kultury robotycznej: nowy rodzaj związków</w:t>
              </w:r>
            </w:hyperlink>
            <w:r w:rsidRPr="001D3326">
              <w:rPr>
                <w:rFonts w:ascii="Arial" w:hAnsi="Arial" w:cs="Arial"/>
                <w:i/>
                <w:sz w:val="22"/>
                <w:szCs w:val="22"/>
                <w:lang w:val="pl"/>
              </w:rPr>
              <w:t>,</w:t>
            </w:r>
            <w:r w:rsidRPr="001D3326">
              <w:rPr>
                <w:rFonts w:ascii="Arial" w:hAnsi="Arial" w:cs="Arial"/>
                <w:sz w:val="22"/>
                <w:szCs w:val="22"/>
                <w:lang w:val="pl"/>
              </w:rPr>
              <w:t xml:space="preserve"> </w:t>
            </w:r>
            <w:r w:rsidRPr="001D3326">
              <w:rPr>
                <w:rFonts w:ascii="Arial" w:eastAsia="Arial" w:hAnsi="Arial" w:cs="Arial"/>
                <w:color w:val="040C28"/>
                <w:sz w:val="22"/>
                <w:szCs w:val="22"/>
                <w:lang w:val="pl"/>
              </w:rPr>
              <w:t>„</w:t>
            </w:r>
            <w:r w:rsidRPr="001D3326">
              <w:rPr>
                <w:rFonts w:ascii="Arial" w:hAnsi="Arial" w:cs="Arial"/>
                <w:sz w:val="22"/>
                <w:szCs w:val="22"/>
                <w:lang w:val="pl"/>
              </w:rPr>
              <w:t>Sztuka i Filozofia”, 2012 s. 108-126.</w:t>
            </w:r>
          </w:p>
          <w:bookmarkEnd w:id="2"/>
          <w:p w14:paraId="5CA1DFAB" w14:textId="251D67E3" w:rsidR="002D6533" w:rsidRPr="00DA1F6E" w:rsidRDefault="002D6533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Zawojski Piotr, </w:t>
            </w:r>
            <w:hyperlink r:id="rId22" w:history="1">
              <w:r w:rsidRPr="001D3326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</w:rPr>
                <w:t>Maszynom (inteligentnym) wbrew? O Sztuce w czasach sztucznej inteligencji</w:t>
              </w:r>
              <w:r w:rsidRPr="001D3326">
                <w:rPr>
                  <w:rStyle w:val="Hipercze"/>
                  <w:rFonts w:ascii="Arial" w:hAnsi="Arial" w:cs="Arial"/>
                  <w:sz w:val="22"/>
                  <w:szCs w:val="22"/>
                </w:rPr>
                <w:t>,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„Kultura Współczesna” </w:t>
            </w:r>
            <w:r w:rsidR="003A07D2" w:rsidRPr="001D3326">
              <w:rPr>
                <w:rFonts w:ascii="Arial" w:hAnsi="Arial" w:cs="Arial"/>
                <w:sz w:val="22"/>
                <w:szCs w:val="22"/>
              </w:rPr>
              <w:t>1(104)/2019, s. 53-66.</w:t>
            </w:r>
          </w:p>
          <w:p w14:paraId="7E1611C0" w14:textId="25C05D94" w:rsidR="00DA1F6E" w:rsidRDefault="00DA1F6E" w:rsidP="005D4B6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Zuboff Shoshana, Wiek Kapitalizmu Inwigilacji. Walka o przyszłość ludzkości na nowej granicy władzy, tłum. A. Unterscheutz, Poznań 2020.</w:t>
            </w:r>
          </w:p>
          <w:p w14:paraId="05C5AD1E" w14:textId="77777777" w:rsidR="005B276A" w:rsidRDefault="005B276A" w:rsidP="005B276A">
            <w:pPr>
              <w:rPr>
                <w:rFonts w:ascii="Arial" w:hAnsi="Arial" w:cs="Arial"/>
              </w:rPr>
            </w:pPr>
          </w:p>
          <w:p w14:paraId="7BF974F0" w14:textId="0A4955A3" w:rsidR="005B276A" w:rsidRDefault="005B276A" w:rsidP="005B27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Dokumenty prawne:</w:t>
            </w:r>
          </w:p>
          <w:p w14:paraId="142F9C87" w14:textId="77777777" w:rsidR="005B276A" w:rsidRDefault="005B276A" w:rsidP="005B276A">
            <w:pPr>
              <w:rPr>
                <w:rFonts w:ascii="Arial" w:hAnsi="Arial" w:cs="Arial"/>
              </w:rPr>
            </w:pPr>
          </w:p>
          <w:p w14:paraId="3C99D642" w14:textId="2F6B5250" w:rsidR="005B276A" w:rsidRDefault="005B276A" w:rsidP="005B27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Europa</w:t>
            </w:r>
          </w:p>
          <w:p w14:paraId="1D1790B5" w14:textId="77777777" w:rsidR="005B276A" w:rsidRPr="005B276A" w:rsidRDefault="005B276A" w:rsidP="005B276A">
            <w:pPr>
              <w:rPr>
                <w:rFonts w:ascii="Arial" w:hAnsi="Arial" w:cs="Arial"/>
              </w:rPr>
            </w:pPr>
          </w:p>
          <w:p w14:paraId="113BE2C0" w14:textId="2BC4D7CF" w:rsidR="005B276A" w:rsidRDefault="005B276A" w:rsidP="005B276A">
            <w:pPr>
              <w:rPr>
                <w:rFonts w:ascii="Arial" w:hAnsi="Arial" w:cs="Arial"/>
              </w:rPr>
            </w:pPr>
            <w:hyperlink r:id="rId23" w:history="1">
              <w:r w:rsidRPr="005B276A">
                <w:rPr>
                  <w:rStyle w:val="Hipercze"/>
                  <w:rFonts w:ascii="Arial" w:hAnsi="Arial" w:cs="Arial"/>
                </w:rPr>
                <w:t>Rozporządzenie Parlamentu Europejskiego i Rady (UE) 2024/1689 z dnia 13 czerwca 2024 r. w sprawie ustanowienia zharmonizowanych przepisów dotyczących sztucznej inteligencji oraz zmiany rozporządzeń (WE) nr 300/2008, (UE) nr 167/2013, (UE) nr 168/2013, (UE) 2018/858, (UE) 2018/1139 i (UE) 2019/2144 oraz dyrektyw 2014/90/UE, (UE) 2016/797 i (UE) 2020/1828 (akt w sprawie sztucznej inteligencji) (Tekst mający znaczenie dla EOG)</w:t>
              </w:r>
            </w:hyperlink>
          </w:p>
          <w:p w14:paraId="53A87876" w14:textId="77777777" w:rsidR="005B276A" w:rsidRDefault="005B276A" w:rsidP="005B276A">
            <w:pPr>
              <w:rPr>
                <w:rFonts w:ascii="Arial" w:hAnsi="Arial" w:cs="Arial"/>
              </w:rPr>
            </w:pPr>
          </w:p>
          <w:p w14:paraId="11663647" w14:textId="77777777" w:rsidR="007C4459" w:rsidRDefault="005B276A" w:rsidP="007C4459">
            <w:pPr>
              <w:rPr>
                <w:rFonts w:ascii="Arial" w:hAnsi="Arial" w:cs="Arial"/>
              </w:rPr>
            </w:pPr>
            <w:hyperlink r:id="rId24" w:history="1">
              <w:r w:rsidRPr="007C4459">
                <w:rPr>
                  <w:rStyle w:val="Hipercze"/>
                  <w:rFonts w:ascii="Arial" w:hAnsi="Arial" w:cs="Arial"/>
                </w:rPr>
                <w:t>UNESCO Recommendation on the Ethics of AI (2021)</w:t>
              </w:r>
            </w:hyperlink>
            <w:r w:rsidRPr="005B276A">
              <w:rPr>
                <w:rFonts w:ascii="Arial" w:hAnsi="Arial" w:cs="Arial"/>
              </w:rPr>
              <w:t xml:space="preserve"> – nadal bardzo cytowane, często jako rama „prawa miękkiego” i praw człowieka</w:t>
            </w:r>
          </w:p>
          <w:p w14:paraId="51C8532E" w14:textId="77777777" w:rsidR="007C4459" w:rsidRDefault="007C4459" w:rsidP="007C4459">
            <w:pPr>
              <w:rPr>
                <w:rFonts w:ascii="Arial" w:hAnsi="Arial" w:cs="Arial"/>
              </w:rPr>
            </w:pPr>
          </w:p>
          <w:p w14:paraId="070767CF" w14:textId="6C41F55D" w:rsidR="007C4459" w:rsidRDefault="007C4459" w:rsidP="007C4459">
            <w:pPr>
              <w:rPr>
                <w:rFonts w:ascii="Arial" w:hAnsi="Arial" w:cs="Arial"/>
              </w:rPr>
            </w:pPr>
            <w:hyperlink r:id="rId25" w:history="1">
              <w:r w:rsidRPr="007C4459">
                <w:rPr>
                  <w:rStyle w:val="Hipercze"/>
                  <w:rFonts w:ascii="Arial" w:hAnsi="Arial" w:cs="Arial"/>
                </w:rPr>
                <w:t>Jędrzejczak Maria (red.), Szoszkiewicz Łukasz (red.), Wydra Jędrzej (red.), AI Act. Akt w sprawie sztucznej inteligencji. Komentarz</w:t>
              </w:r>
            </w:hyperlink>
          </w:p>
          <w:p w14:paraId="7AC2246B" w14:textId="13A69DB7" w:rsidR="000C68C7" w:rsidRPr="00562524" w:rsidRDefault="000C68C7" w:rsidP="007C4459">
            <w:pPr>
              <w:rPr>
                <w:rFonts w:ascii="Arial" w:hAnsi="Arial" w:cs="Arial"/>
                <w:i/>
                <w:iCs/>
              </w:rPr>
            </w:pPr>
          </w:p>
        </w:tc>
      </w:tr>
    </w:tbl>
    <w:p w14:paraId="589DA082" w14:textId="77777777" w:rsidR="00974EE7" w:rsidRPr="00562524" w:rsidRDefault="00974EE7" w:rsidP="00974EE7">
      <w:pPr>
        <w:rPr>
          <w:rFonts w:ascii="Arial" w:hAnsi="Arial" w:cs="Arial"/>
          <w:sz w:val="22"/>
          <w:szCs w:val="22"/>
        </w:rPr>
      </w:pPr>
    </w:p>
    <w:p w14:paraId="32237F7B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16DE6CE0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74EE7" w:rsidRPr="00C42601" w14:paraId="17C6591F" w14:textId="77777777" w:rsidTr="00464756">
        <w:trPr>
          <w:trHeight w:val="1112"/>
        </w:trPr>
        <w:tc>
          <w:tcPr>
            <w:tcW w:w="9622" w:type="dxa"/>
          </w:tcPr>
          <w:p w14:paraId="74268661" w14:textId="3FC13ED0" w:rsidR="002D6533" w:rsidRPr="00CE3F37" w:rsidRDefault="002D6533" w:rsidP="005D4B6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0C68C7">
              <w:rPr>
                <w:rFonts w:ascii="Arial" w:hAnsi="Arial" w:cs="Arial"/>
                <w:sz w:val="22"/>
                <w:szCs w:val="22"/>
                <w:lang w:val="en-US"/>
              </w:rPr>
              <w:t>Benjami</w:t>
            </w:r>
            <w:r w:rsidR="002C54B8" w:rsidRPr="000C68C7">
              <w:rPr>
                <w:rFonts w:ascii="Arial" w:hAnsi="Arial" w:cs="Arial"/>
                <w:sz w:val="22"/>
                <w:szCs w:val="22"/>
                <w:lang w:val="en-US"/>
              </w:rPr>
              <w:t>n Ruha</w:t>
            </w:r>
            <w:r w:rsidRPr="000C68C7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0C68C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Race After Technology</w:t>
            </w:r>
            <w:r w:rsidRPr="000C68C7">
              <w:rPr>
                <w:rFonts w:ascii="Arial" w:hAnsi="Arial" w:cs="Arial"/>
                <w:sz w:val="22"/>
                <w:szCs w:val="22"/>
                <w:lang w:val="en-US"/>
              </w:rPr>
              <w:t>, Polity Press 2019.</w:t>
            </w:r>
          </w:p>
          <w:p w14:paraId="2B6F0365" w14:textId="6CA57C9C" w:rsidR="00CE3F37" w:rsidRPr="00CE3F37" w:rsidRDefault="00CE3F37" w:rsidP="005D4B61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r w:rsidRPr="00B96658">
              <w:rPr>
                <w:rFonts w:ascii="Arial" w:hAnsi="Arial" w:cs="Arial"/>
                <w:color w:val="000000"/>
                <w:sz w:val="22"/>
                <w:szCs w:val="22"/>
              </w:rPr>
              <w:t xml:space="preserve">Haraway, Donna, </w:t>
            </w:r>
            <w:hyperlink r:id="rId26" w:history="1">
              <w:r w:rsidRPr="00C61992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</w:rPr>
                <w:t>Manifest cyborgów: nauka, technologia i feminizm socjalistyczny lat osiemdziesiątych</w:t>
              </w:r>
            </w:hyperlink>
            <w:r w:rsidRPr="00B96658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B96658">
              <w:rPr>
                <w:rFonts w:ascii="Arial" w:hAnsi="Arial" w:cs="Arial"/>
                <w:color w:val="000000"/>
                <w:sz w:val="22"/>
                <w:szCs w:val="22"/>
              </w:rPr>
              <w:t>„Przegląd filozoficzno-literacki” nr 1(3)2003, przeł. S. Królak, E. Majewska, s. 49-87.</w:t>
            </w:r>
          </w:p>
          <w:p w14:paraId="1F723283" w14:textId="38DC5814" w:rsidR="003B4704" w:rsidRPr="003B4704" w:rsidRDefault="003B4704" w:rsidP="003B4704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color w:val="000000"/>
                <w:lang w:val="en-US"/>
              </w:rPr>
            </w:pPr>
            <w:r w:rsidRPr="003B4704">
              <w:rPr>
                <w:rFonts w:ascii="Arial" w:hAnsi="Arial" w:cs="Arial"/>
                <w:color w:val="000000"/>
                <w:lang w:val="en-US"/>
              </w:rPr>
              <w:t xml:space="preserve">Lewis, Becca, </w:t>
            </w:r>
            <w:hyperlink r:id="rId27" w:history="1">
              <w:r w:rsidRPr="003B4704">
                <w:rPr>
                  <w:rStyle w:val="Hipercze"/>
                  <w:rFonts w:ascii="Arial" w:hAnsi="Arial" w:cs="Arial"/>
                  <w:lang w:val="en-US"/>
                </w:rPr>
                <w:t>‘Headed for technofascism’: the rightwing roots of Silicon Valley,</w:t>
              </w:r>
            </w:hyperlink>
            <w:r>
              <w:rPr>
                <w:rFonts w:ascii="Arial" w:hAnsi="Arial" w:cs="Arial"/>
                <w:color w:val="000000"/>
                <w:lang w:val="en-US"/>
              </w:rPr>
              <w:t xml:space="preserve"> “The Guardian” 2025.</w:t>
            </w:r>
          </w:p>
          <w:p w14:paraId="4154A808" w14:textId="16E30CE4" w:rsidR="00CE3F37" w:rsidRDefault="00CE3F37" w:rsidP="005D4B61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r w:rsidRPr="00CE3F37">
              <w:rPr>
                <w:rFonts w:ascii="Arial" w:hAnsi="Arial" w:cs="Arial"/>
                <w:color w:val="000000"/>
                <w:sz w:val="22"/>
                <w:szCs w:val="22"/>
              </w:rPr>
              <w:t>Jarosz, Ewelina. "</w:t>
            </w:r>
            <w:hyperlink r:id="rId28" w:history="1">
              <w:r w:rsidRPr="00FA3055">
                <w:rPr>
                  <w:rStyle w:val="Hipercze"/>
                  <w:rFonts w:ascii="Arial" w:hAnsi="Arial" w:cs="Arial"/>
                  <w:sz w:val="22"/>
                  <w:szCs w:val="22"/>
                </w:rPr>
                <w:t>Dyskursy naukowe jak VR-owa impreza? Recenzja książki Joanny Walewskiej-Choptiany Cyfrowa dekada. Związki sztuki i technologii w latach 1960–1975.</w:t>
              </w:r>
            </w:hyperlink>
            <w:r w:rsidRPr="00CE3F37">
              <w:rPr>
                <w:rFonts w:ascii="Arial" w:hAnsi="Arial" w:cs="Arial"/>
                <w:color w:val="000000"/>
                <w:sz w:val="22"/>
                <w:szCs w:val="22"/>
              </w:rPr>
              <w:t>" </w:t>
            </w:r>
            <w:r w:rsidRPr="00CE3F3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Przegląd Kulturoznawczy</w:t>
            </w:r>
            <w:r w:rsidRPr="00CE3F37">
              <w:rPr>
                <w:rFonts w:ascii="Arial" w:hAnsi="Arial" w:cs="Arial"/>
                <w:color w:val="000000"/>
                <w:sz w:val="22"/>
                <w:szCs w:val="22"/>
              </w:rPr>
              <w:t> 54.4</w:t>
            </w:r>
            <w:r w:rsidR="00FA3055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Pr="00CE3F3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  <w:r w:rsidR="00FA3055">
              <w:rPr>
                <w:rFonts w:ascii="Arial" w:hAnsi="Arial" w:cs="Arial"/>
                <w:color w:val="000000"/>
                <w:sz w:val="22"/>
                <w:szCs w:val="22"/>
              </w:rPr>
              <w:t xml:space="preserve">, s. </w:t>
            </w:r>
            <w:r w:rsidRPr="00CE3F37">
              <w:rPr>
                <w:rFonts w:ascii="Arial" w:hAnsi="Arial" w:cs="Arial"/>
                <w:color w:val="000000"/>
                <w:sz w:val="22"/>
                <w:szCs w:val="22"/>
              </w:rPr>
              <w:t>649-666.</w:t>
            </w:r>
          </w:p>
          <w:p w14:paraId="23DFFD29" w14:textId="1CD12556" w:rsidR="00CB7400" w:rsidRPr="00CB7400" w:rsidRDefault="00CB7400" w:rsidP="005D4B61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lang w:val="en-US"/>
              </w:rPr>
            </w:pPr>
            <w:r w:rsidRPr="00CB740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Olszewska, A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nna,</w:t>
            </w:r>
            <w:r w:rsidRPr="00CB740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(2025). </w:t>
            </w:r>
            <w:r w:rsidRPr="00CB7400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Earthbound visual cultures</w:t>
            </w:r>
            <w:r w:rsidRPr="00CB740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(1st ed.). </w:t>
            </w:r>
            <w:r w:rsidRPr="00CB7400">
              <w:rPr>
                <w:rFonts w:ascii="Arial" w:hAnsi="Arial" w:cs="Arial"/>
                <w:color w:val="000000"/>
                <w:sz w:val="22"/>
                <w:szCs w:val="22"/>
              </w:rPr>
              <w:t>AGH University Press</w:t>
            </w:r>
            <w:r w:rsidRPr="00CB7400">
              <w:rPr>
                <w:rFonts w:ascii="Arial" w:hAnsi="Arial" w:cs="Arial"/>
                <w:color w:val="000000"/>
              </w:rPr>
              <w:t>.</w:t>
            </w:r>
          </w:p>
          <w:p w14:paraId="659CD4C0" w14:textId="71F01EF1" w:rsidR="00FA3055" w:rsidRPr="00FA3055" w:rsidRDefault="00FA3055" w:rsidP="005D4B61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lang w:val="en-US"/>
              </w:rPr>
            </w:pPr>
            <w:r w:rsidRPr="000C68C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Humpries Grant et. al., </w:t>
            </w:r>
            <w:r w:rsidRPr="000C68C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Machine Learning for Ecology and Sustainable Natural Resource Menagement</w:t>
            </w:r>
            <w:r w:rsidRPr="000C68C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 Springer Nature Switzerland 2018.</w:t>
            </w:r>
          </w:p>
          <w:p w14:paraId="46B04A3F" w14:textId="105C8289" w:rsidR="00807112" w:rsidRPr="005D4B61" w:rsidRDefault="00807112" w:rsidP="005D4B6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B1EEE">
              <w:rPr>
                <w:rFonts w:ascii="Arial" w:hAnsi="Arial" w:cs="Arial"/>
                <w:i/>
                <w:iCs/>
                <w:sz w:val="22"/>
                <w:szCs w:val="22"/>
              </w:rPr>
              <w:t>Sztuczna inteligencja – podróż w nieznane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Goethe Institute Kraków, Rozmowa Piotra Zawojskiego z Justyną Górowską, Patrycją Maksylewicz i Marią Novą. 9.12.2021.</w:t>
            </w:r>
            <w:r w:rsidRPr="00AB1EE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hyperlink r:id="rId29" w:history="1">
              <w:r w:rsidRPr="00356463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https://www.facebook.com/Goethe.Institut.Krakau/videos/581200109646739/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(dostęp: 01.01.2022)</w:t>
            </w:r>
          </w:p>
          <w:p w14:paraId="48086BA7" w14:textId="7A410308" w:rsidR="006B3417" w:rsidRPr="006B3417" w:rsidRDefault="006B3417" w:rsidP="005D4B6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6B3417">
              <w:rPr>
                <w:rFonts w:ascii="Arial" w:hAnsi="Arial" w:cs="Arial"/>
                <w:sz w:val="22"/>
                <w:szCs w:val="22"/>
                <w:lang w:val="en-US"/>
              </w:rPr>
              <w:t xml:space="preserve">Wieczorek Krzysztof, </w:t>
            </w:r>
            <w:r w:rsidR="00C61992">
              <w:rPr>
                <w:rFonts w:ascii="Arial" w:hAnsi="Arial" w:cs="Arial"/>
                <w:sz w:val="22"/>
                <w:szCs w:val="22"/>
                <w:lang w:val="en-US"/>
              </w:rPr>
              <w:t xml:space="preserve">Jędrzejko Paweł, </w:t>
            </w:r>
            <w:hyperlink r:id="rId30" w:history="1">
              <w:r w:rsidRPr="00C61992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  <w:lang w:val="en-US"/>
                </w:rPr>
                <w:t>The Conscience of a Machine? Artificial Intelligence and the Problem of Moral Responsibility</w:t>
              </w:r>
            </w:hyperlink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“Teoria, Literatura Kultura” </w:t>
            </w:r>
            <w:r w:rsidRPr="006B3417">
              <w:rPr>
                <w:rFonts w:ascii="Arial" w:hAnsi="Arial" w:cs="Arial"/>
                <w:sz w:val="22"/>
                <w:szCs w:val="22"/>
                <w:lang w:val="en-US"/>
              </w:rPr>
              <w:t>Nr / No. 42 (1/2021)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, s. 15</w:t>
            </w:r>
            <w:r w:rsidR="00C61992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34</w:t>
            </w:r>
          </w:p>
          <w:p w14:paraId="01A5CF37" w14:textId="197AE4F5" w:rsidR="00807112" w:rsidRPr="00807112" w:rsidRDefault="00397708" w:rsidP="005D4B61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</w:rPr>
            </w:pPr>
            <w:r w:rsidRPr="00397708">
              <w:rPr>
                <w:rFonts w:ascii="Arial" w:hAnsi="Arial" w:cs="Arial"/>
                <w:sz w:val="22"/>
                <w:szCs w:val="22"/>
              </w:rPr>
              <w:t>Zawojski</w:t>
            </w:r>
            <w:r>
              <w:rPr>
                <w:rFonts w:ascii="Arial" w:hAnsi="Arial" w:cs="Arial"/>
                <w:sz w:val="22"/>
                <w:szCs w:val="22"/>
              </w:rPr>
              <w:t xml:space="preserve"> Piotr</w:t>
            </w:r>
            <w:r w:rsidRPr="0039770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97708">
              <w:rPr>
                <w:rFonts w:ascii="Arial" w:hAnsi="Arial" w:cs="Arial"/>
                <w:i/>
                <w:iCs/>
                <w:sz w:val="22"/>
                <w:szCs w:val="22"/>
              </w:rPr>
              <w:t>Technokultura i jej manifestacje artystyczne. Medialny świat hybryd i hybrydyzacji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r w:rsidRPr="00397708">
              <w:rPr>
                <w:rFonts w:ascii="Arial" w:hAnsi="Arial" w:cs="Arial"/>
                <w:sz w:val="22"/>
                <w:szCs w:val="22"/>
              </w:rPr>
              <w:t>Wydawnictwo Uniwersytetu Śląskiego. Katowice 2016.</w:t>
            </w:r>
          </w:p>
          <w:p w14:paraId="74F32C4E" w14:textId="7CE90CF0" w:rsidR="00542263" w:rsidRDefault="00542263" w:rsidP="005D4B61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Walewska-Chopitany Jolanta,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Cyfrowa dekada. Związki sztuki i technologii 1960-1975</w:t>
            </w:r>
            <w:r w:rsidR="00B02150">
              <w:rPr>
                <w:rFonts w:ascii="Arial" w:hAnsi="Arial" w:cs="Arial"/>
                <w:sz w:val="22"/>
                <w:szCs w:val="22"/>
              </w:rPr>
              <w:t>, Toruń 2021.</w:t>
            </w:r>
          </w:p>
          <w:p w14:paraId="33617D4A" w14:textId="77777777" w:rsidR="00CD3EEA" w:rsidRPr="005D4B61" w:rsidRDefault="00CD3EEA" w:rsidP="00CD3EEA">
            <w:pPr>
              <w:spacing w:after="160" w:line="259" w:lineRule="auto"/>
              <w:rPr>
                <w:rFonts w:ascii="Arial" w:hAnsi="Arial" w:cs="Arial"/>
              </w:rPr>
            </w:pPr>
          </w:p>
          <w:p w14:paraId="5BBB39CF" w14:textId="02FA8DA3" w:rsidR="00CD3EEA" w:rsidRPr="001D3326" w:rsidRDefault="00CD3EEA" w:rsidP="00CD3EEA">
            <w:pPr>
              <w:spacing w:after="160" w:line="259" w:lineRule="auto"/>
              <w:rPr>
                <w:rFonts w:ascii="Arial" w:hAnsi="Arial" w:cs="Arial"/>
                <w:lang w:val="en-US"/>
              </w:rPr>
            </w:pPr>
            <w:r w:rsidRPr="001D3326">
              <w:rPr>
                <w:rFonts w:ascii="Arial" w:hAnsi="Arial" w:cs="Arial"/>
                <w:sz w:val="22"/>
                <w:szCs w:val="22"/>
                <w:lang w:val="en-US"/>
              </w:rPr>
              <w:t>Platformy internetowe</w:t>
            </w:r>
            <w:r w:rsidR="00643C6E" w:rsidRPr="001D3326">
              <w:rPr>
                <w:rFonts w:ascii="Arial" w:hAnsi="Arial" w:cs="Arial"/>
                <w:sz w:val="22"/>
                <w:szCs w:val="22"/>
                <w:lang w:val="en-US"/>
              </w:rPr>
              <w:t xml:space="preserve"> i projekty</w:t>
            </w:r>
            <w:r w:rsidRPr="001D3326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</w:p>
          <w:p w14:paraId="1F3A964B" w14:textId="21F0BC18" w:rsidR="005D4B61" w:rsidRPr="005D4B61" w:rsidRDefault="005D4B61" w:rsidP="00CD3EEA">
            <w:pPr>
              <w:spacing w:after="160" w:line="259" w:lineRule="auto"/>
              <w:rPr>
                <w:rFonts w:ascii="Arial" w:hAnsi="Arial" w:cs="Arial"/>
                <w:b/>
                <w:bCs/>
                <w:lang w:val="en-US"/>
              </w:rPr>
            </w:pPr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>The Posthumanities Hub Seminar on "AI and the Posthumanities", 22.04.2021</w:t>
            </w:r>
            <w:r w:rsidRPr="005D4B61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.</w:t>
            </w:r>
          </w:p>
          <w:p w14:paraId="1E9CCB98" w14:textId="3F8E751D" w:rsidR="00643C6E" w:rsidRPr="005D4B61" w:rsidRDefault="00CD3EEA" w:rsidP="00643C6E">
            <w:pPr>
              <w:spacing w:after="160" w:line="259" w:lineRule="auto"/>
              <w:rPr>
                <w:rFonts w:ascii="Arial" w:hAnsi="Arial" w:cs="Arial"/>
                <w:lang w:val="en-US"/>
              </w:rPr>
            </w:pPr>
            <w:hyperlink r:id="rId31" w:history="1">
              <w:r w:rsidRPr="005D4B61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https://aiartists.org/</w:t>
              </w:r>
            </w:hyperlink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643C6E" w:rsidRPr="005D4B61">
              <w:rPr>
                <w:rFonts w:ascii="Arial" w:hAnsi="Arial" w:cs="Arial"/>
                <w:sz w:val="22"/>
                <w:szCs w:val="22"/>
                <w:lang w:val="en-US"/>
              </w:rPr>
              <w:t>; DeepDream;  AI Dungeon, Magenta</w:t>
            </w:r>
          </w:p>
          <w:p w14:paraId="59AFA64A" w14:textId="77777777" w:rsidR="00643C6E" w:rsidRPr="005D4B61" w:rsidRDefault="00643C6E" w:rsidP="00643C6E">
            <w:pPr>
              <w:spacing w:after="160" w:line="259" w:lineRule="auto"/>
              <w:rPr>
                <w:rFonts w:ascii="Arial" w:hAnsi="Arial" w:cs="Arial"/>
                <w:lang w:val="en-US"/>
              </w:rPr>
            </w:pPr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 xml:space="preserve">AI Institute </w:t>
            </w:r>
            <w:hyperlink r:id="rId32" w:history="1">
              <w:r w:rsidRPr="005D4B61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https://ainowinstitute.org/</w:t>
              </w:r>
            </w:hyperlink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 xml:space="preserve"> ; Alghoritmic Justice League </w:t>
            </w:r>
            <w:hyperlink r:id="rId33" w:history="1">
              <w:r w:rsidRPr="005D4B61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https://www.ajl.org/</w:t>
              </w:r>
            </w:hyperlink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6E038305" w14:textId="047AEAC2" w:rsidR="00643C6E" w:rsidRPr="00643C6E" w:rsidRDefault="00643C6E" w:rsidP="00643C6E">
            <w:pPr>
              <w:spacing w:after="160" w:line="259" w:lineRule="auto"/>
              <w:rPr>
                <w:rFonts w:ascii="Arial" w:hAnsi="Arial" w:cs="Arial"/>
                <w:lang w:val="en-US"/>
              </w:rPr>
            </w:pPr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>Big Brother Watch https://bigbrotherwatch.org.uk/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</w:tbl>
    <w:p w14:paraId="2F55A8F2" w14:textId="77777777" w:rsidR="00974EE7" w:rsidRPr="00643C6E" w:rsidRDefault="00974EE7" w:rsidP="00974EE7">
      <w:pPr>
        <w:rPr>
          <w:rFonts w:ascii="Arial" w:hAnsi="Arial" w:cs="Arial"/>
          <w:sz w:val="22"/>
          <w:szCs w:val="22"/>
          <w:lang w:val="en-US"/>
        </w:rPr>
      </w:pPr>
    </w:p>
    <w:p w14:paraId="043F059D" w14:textId="77777777" w:rsidR="00974EE7" w:rsidRPr="00643C6E" w:rsidRDefault="00974EE7" w:rsidP="00974EE7">
      <w:pPr>
        <w:rPr>
          <w:rFonts w:ascii="Arial" w:hAnsi="Arial" w:cs="Arial"/>
          <w:sz w:val="22"/>
          <w:szCs w:val="22"/>
          <w:lang w:val="en-US"/>
        </w:rPr>
      </w:pPr>
    </w:p>
    <w:p w14:paraId="00C70645" w14:textId="77777777" w:rsidR="00974EE7" w:rsidRPr="00643C6E" w:rsidRDefault="00974EE7" w:rsidP="00974EE7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14:paraId="6E483B50" w14:textId="77777777" w:rsidR="00974EE7" w:rsidRPr="0052608B" w:rsidRDefault="00974EE7" w:rsidP="00974EE7">
      <w:pPr>
        <w:pStyle w:val="Tekstdymka1"/>
        <w:rPr>
          <w:rFonts w:ascii="Arial" w:hAnsi="Arial" w:cs="Arial"/>
          <w:sz w:val="22"/>
          <w:szCs w:val="22"/>
        </w:rPr>
      </w:pPr>
      <w:bookmarkStart w:id="3" w:name="_Hlk190098074"/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64185962" w14:textId="77777777" w:rsidR="00974EE7" w:rsidRPr="0052608B" w:rsidRDefault="00974EE7" w:rsidP="00974EE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821"/>
      </w:tblGrid>
      <w:tr w:rsidR="00974EE7" w:rsidRPr="0052608B" w14:paraId="2F349CA8" w14:textId="77777777" w:rsidTr="0080762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529EA95" w14:textId="77777777" w:rsidR="00974EE7" w:rsidRPr="0052608B" w:rsidRDefault="00974EE7" w:rsidP="0046475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bookmarkStart w:id="4" w:name="_Hlk190517281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041911C7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236" w:type="dxa"/>
            <w:vAlign w:val="center"/>
          </w:tcPr>
          <w:p w14:paraId="50CBA2E2" w14:textId="1DF06A14" w:rsidR="00974EE7" w:rsidRPr="0052608B" w:rsidRDefault="00B02150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974EE7" w:rsidRPr="0052608B" w14:paraId="536FB938" w14:textId="77777777" w:rsidTr="0080762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06AA9BB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FE3676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236" w:type="dxa"/>
            <w:vAlign w:val="center"/>
          </w:tcPr>
          <w:p w14:paraId="417C2A4E" w14:textId="0EB590DA" w:rsidR="00974EE7" w:rsidRPr="0052608B" w:rsidRDefault="00B02150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C619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974EE7" w:rsidRPr="0052608B" w14:paraId="00EB5078" w14:textId="77777777" w:rsidTr="0080762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0216CBE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D556EDF" w14:textId="77777777" w:rsidR="00974EE7" w:rsidRPr="0052608B" w:rsidRDefault="00974EE7" w:rsidP="00464756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236" w:type="dxa"/>
            <w:tcBorders>
              <w:bottom w:val="single" w:sz="4" w:space="0" w:color="95B3D7"/>
            </w:tcBorders>
            <w:vAlign w:val="center"/>
          </w:tcPr>
          <w:p w14:paraId="718B1D2E" w14:textId="428A8458" w:rsidR="00974EE7" w:rsidRPr="0052608B" w:rsidRDefault="00C5477E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</w:t>
            </w:r>
          </w:p>
        </w:tc>
      </w:tr>
      <w:tr w:rsidR="00974EE7" w:rsidRPr="0052608B" w14:paraId="1767FD58" w14:textId="77777777" w:rsidTr="0080762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E7ACEA7" w14:textId="77777777" w:rsidR="00974EE7" w:rsidRPr="0052608B" w:rsidRDefault="00974EE7" w:rsidP="0046475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856CC50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236" w:type="dxa"/>
            <w:vAlign w:val="center"/>
          </w:tcPr>
          <w:p w14:paraId="24E8F0BB" w14:textId="7C6FA9D7" w:rsidR="00974EE7" w:rsidRPr="0052608B" w:rsidRDefault="00C5477E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</w:p>
        </w:tc>
      </w:tr>
      <w:tr w:rsidR="00974EE7" w:rsidRPr="0052608B" w14:paraId="27D2E493" w14:textId="77777777" w:rsidTr="0080762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B6ED06B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53E5C3C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236" w:type="dxa"/>
            <w:vAlign w:val="center"/>
          </w:tcPr>
          <w:p w14:paraId="34652896" w14:textId="1447B8BE" w:rsidR="00974EE7" w:rsidRPr="0052608B" w:rsidRDefault="00C42601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</w:t>
            </w:r>
          </w:p>
        </w:tc>
      </w:tr>
      <w:tr w:rsidR="00974EE7" w:rsidRPr="0052608B" w14:paraId="005CEDB0" w14:textId="77777777" w:rsidTr="0080762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097AC53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5BACC96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236" w:type="dxa"/>
            <w:vAlign w:val="center"/>
          </w:tcPr>
          <w:p w14:paraId="5A476790" w14:textId="0BEC365F" w:rsidR="00974EE7" w:rsidRPr="0052608B" w:rsidRDefault="00C5477E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</w:p>
        </w:tc>
      </w:tr>
      <w:tr w:rsidR="00974EE7" w:rsidRPr="0052608B" w14:paraId="422E56F3" w14:textId="77777777" w:rsidTr="0080762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8171B69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9832D89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236" w:type="dxa"/>
            <w:tcBorders>
              <w:bottom w:val="single" w:sz="4" w:space="0" w:color="95B3D7"/>
            </w:tcBorders>
            <w:vAlign w:val="center"/>
          </w:tcPr>
          <w:p w14:paraId="3876D74C" w14:textId="60DC2D87" w:rsidR="00974EE7" w:rsidRPr="0052608B" w:rsidRDefault="00C5477E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</w:t>
            </w:r>
          </w:p>
        </w:tc>
      </w:tr>
      <w:tr w:rsidR="00974EE7" w:rsidRPr="0052608B" w14:paraId="5F0189CA" w14:textId="77777777" w:rsidTr="0080762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6CA880A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236" w:type="dxa"/>
            <w:vAlign w:val="center"/>
          </w:tcPr>
          <w:p w14:paraId="22D1A05B" w14:textId="076784A9" w:rsidR="00974EE7" w:rsidRPr="0052608B" w:rsidRDefault="00B02150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974EE7" w:rsidRPr="0052608B" w14:paraId="44571863" w14:textId="77777777" w:rsidTr="0080762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90FF634" w14:textId="77777777" w:rsidR="00974EE7" w:rsidRPr="0052608B" w:rsidRDefault="00974EE7" w:rsidP="0046475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236" w:type="dxa"/>
            <w:vAlign w:val="center"/>
          </w:tcPr>
          <w:p w14:paraId="54651157" w14:textId="13A23F89" w:rsidR="00974EE7" w:rsidRPr="0052608B" w:rsidRDefault="00B02150" w:rsidP="004647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bookmarkEnd w:id="3"/>
      <w:bookmarkEnd w:id="4"/>
    </w:tbl>
    <w:p w14:paraId="5C4F6960" w14:textId="77777777" w:rsidR="00974EE7" w:rsidRPr="0052608B" w:rsidRDefault="00974EE7" w:rsidP="00974EE7">
      <w:pPr>
        <w:pStyle w:val="Tekstdymka1"/>
        <w:rPr>
          <w:rFonts w:ascii="Arial" w:hAnsi="Arial" w:cs="Arial"/>
          <w:sz w:val="22"/>
          <w:szCs w:val="22"/>
        </w:rPr>
      </w:pPr>
    </w:p>
    <w:p w14:paraId="4FE38F35" w14:textId="77777777" w:rsidR="00464756" w:rsidRDefault="00464756"/>
    <w:sectPr w:rsidR="00464756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875EC" w14:textId="77777777" w:rsidR="008310E5" w:rsidRDefault="008310E5">
      <w:r>
        <w:separator/>
      </w:r>
    </w:p>
  </w:endnote>
  <w:endnote w:type="continuationSeparator" w:id="0">
    <w:p w14:paraId="0A7A467A" w14:textId="77777777" w:rsidR="008310E5" w:rsidRDefault="0083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T America Mediu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18767" w14:textId="77777777" w:rsidR="00464756" w:rsidRDefault="004647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371A2" w14:textId="77777777" w:rsidR="00464756" w:rsidRDefault="00FE6E9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1B3B13EB" w14:textId="77777777" w:rsidR="00464756" w:rsidRDefault="004647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56C44" w14:textId="77777777" w:rsidR="00464756" w:rsidRDefault="004647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46113" w14:textId="77777777" w:rsidR="008310E5" w:rsidRDefault="008310E5">
      <w:r>
        <w:separator/>
      </w:r>
    </w:p>
  </w:footnote>
  <w:footnote w:type="continuationSeparator" w:id="0">
    <w:p w14:paraId="512337AC" w14:textId="77777777" w:rsidR="008310E5" w:rsidRDefault="00831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78CA" w14:textId="77777777" w:rsidR="00464756" w:rsidRDefault="004647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FC709" w14:textId="77777777" w:rsidR="00464756" w:rsidRDefault="00464756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CF75" w14:textId="77777777" w:rsidR="00464756" w:rsidRDefault="004647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72DB"/>
    <w:multiLevelType w:val="hybridMultilevel"/>
    <w:tmpl w:val="9BD84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3C28"/>
    <w:multiLevelType w:val="multilevel"/>
    <w:tmpl w:val="F184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024FE"/>
    <w:multiLevelType w:val="hybridMultilevel"/>
    <w:tmpl w:val="DEA60CDA"/>
    <w:lvl w:ilvl="0" w:tplc="4A2273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F32D47"/>
    <w:multiLevelType w:val="multilevel"/>
    <w:tmpl w:val="5D481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5453DE"/>
    <w:multiLevelType w:val="hybridMultilevel"/>
    <w:tmpl w:val="8A626F32"/>
    <w:lvl w:ilvl="0" w:tplc="5CE2D0E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21CFE"/>
    <w:multiLevelType w:val="hybridMultilevel"/>
    <w:tmpl w:val="0054F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97D9D"/>
    <w:multiLevelType w:val="hybridMultilevel"/>
    <w:tmpl w:val="F74EFCEC"/>
    <w:lvl w:ilvl="0" w:tplc="26F25F0E">
      <w:start w:val="5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A7EB0"/>
    <w:multiLevelType w:val="hybridMultilevel"/>
    <w:tmpl w:val="AF3E5290"/>
    <w:lvl w:ilvl="0" w:tplc="CD7E14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001BB"/>
    <w:multiLevelType w:val="multilevel"/>
    <w:tmpl w:val="36B07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BC28B3"/>
    <w:multiLevelType w:val="multilevel"/>
    <w:tmpl w:val="3DD20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FF41D0"/>
    <w:multiLevelType w:val="multilevel"/>
    <w:tmpl w:val="1472A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F8766F"/>
    <w:multiLevelType w:val="multilevel"/>
    <w:tmpl w:val="A2E0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A47E3F"/>
    <w:multiLevelType w:val="multilevel"/>
    <w:tmpl w:val="FC58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DB7EDD"/>
    <w:multiLevelType w:val="hybridMultilevel"/>
    <w:tmpl w:val="62085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81688"/>
    <w:multiLevelType w:val="hybridMultilevel"/>
    <w:tmpl w:val="FEF8331C"/>
    <w:lvl w:ilvl="0" w:tplc="ACAE21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266B3"/>
    <w:multiLevelType w:val="hybridMultilevel"/>
    <w:tmpl w:val="0054F3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676C2"/>
    <w:multiLevelType w:val="hybridMultilevel"/>
    <w:tmpl w:val="8FA893A8"/>
    <w:lvl w:ilvl="0" w:tplc="1A8E095C">
      <w:start w:val="5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F656E"/>
    <w:multiLevelType w:val="multilevel"/>
    <w:tmpl w:val="DA769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B257A4"/>
    <w:multiLevelType w:val="hybridMultilevel"/>
    <w:tmpl w:val="06ECE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58BB"/>
    <w:multiLevelType w:val="hybridMultilevel"/>
    <w:tmpl w:val="9C18A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631B1"/>
    <w:multiLevelType w:val="hybridMultilevel"/>
    <w:tmpl w:val="AA8E9890"/>
    <w:lvl w:ilvl="0" w:tplc="11100C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3977CF"/>
    <w:multiLevelType w:val="multilevel"/>
    <w:tmpl w:val="36B6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A44DB4"/>
    <w:multiLevelType w:val="multilevel"/>
    <w:tmpl w:val="7090E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4A1F71"/>
    <w:multiLevelType w:val="hybridMultilevel"/>
    <w:tmpl w:val="0054F3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304F8"/>
    <w:multiLevelType w:val="multilevel"/>
    <w:tmpl w:val="98D0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5716479">
    <w:abstractNumId w:val="0"/>
  </w:num>
  <w:num w:numId="2" w16cid:durableId="615480581">
    <w:abstractNumId w:val="5"/>
  </w:num>
  <w:num w:numId="3" w16cid:durableId="1501117139">
    <w:abstractNumId w:val="18"/>
  </w:num>
  <w:num w:numId="4" w16cid:durableId="1799756317">
    <w:abstractNumId w:val="9"/>
  </w:num>
  <w:num w:numId="5" w16cid:durableId="477307552">
    <w:abstractNumId w:val="4"/>
  </w:num>
  <w:num w:numId="6" w16cid:durableId="1610313810">
    <w:abstractNumId w:val="7"/>
  </w:num>
  <w:num w:numId="7" w16cid:durableId="2054574641">
    <w:abstractNumId w:val="19"/>
  </w:num>
  <w:num w:numId="8" w16cid:durableId="2132362538">
    <w:abstractNumId w:val="14"/>
  </w:num>
  <w:num w:numId="9" w16cid:durableId="740372372">
    <w:abstractNumId w:val="2"/>
  </w:num>
  <w:num w:numId="10" w16cid:durableId="1983534208">
    <w:abstractNumId w:val="11"/>
  </w:num>
  <w:num w:numId="11" w16cid:durableId="15352751">
    <w:abstractNumId w:val="3"/>
  </w:num>
  <w:num w:numId="12" w16cid:durableId="1645044805">
    <w:abstractNumId w:val="20"/>
  </w:num>
  <w:num w:numId="13" w16cid:durableId="1570648844">
    <w:abstractNumId w:val="23"/>
  </w:num>
  <w:num w:numId="14" w16cid:durableId="723332309">
    <w:abstractNumId w:val="15"/>
  </w:num>
  <w:num w:numId="15" w16cid:durableId="1529219045">
    <w:abstractNumId w:val="24"/>
  </w:num>
  <w:num w:numId="16" w16cid:durableId="1918057459">
    <w:abstractNumId w:val="6"/>
  </w:num>
  <w:num w:numId="17" w16cid:durableId="425079384">
    <w:abstractNumId w:val="16"/>
  </w:num>
  <w:num w:numId="18" w16cid:durableId="785003687">
    <w:abstractNumId w:val="13"/>
  </w:num>
  <w:num w:numId="19" w16cid:durableId="898590340">
    <w:abstractNumId w:val="22"/>
  </w:num>
  <w:num w:numId="20" w16cid:durableId="618217379">
    <w:abstractNumId w:val="10"/>
  </w:num>
  <w:num w:numId="21" w16cid:durableId="242180217">
    <w:abstractNumId w:val="21"/>
  </w:num>
  <w:num w:numId="22" w16cid:durableId="345790943">
    <w:abstractNumId w:val="12"/>
  </w:num>
  <w:num w:numId="23" w16cid:durableId="2025814619">
    <w:abstractNumId w:val="1"/>
  </w:num>
  <w:num w:numId="24" w16cid:durableId="1030305947">
    <w:abstractNumId w:val="17"/>
  </w:num>
  <w:num w:numId="25" w16cid:durableId="20146497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EE7"/>
    <w:rsid w:val="00000711"/>
    <w:rsid w:val="00000BFD"/>
    <w:rsid w:val="00017864"/>
    <w:rsid w:val="00024DFB"/>
    <w:rsid w:val="000427A2"/>
    <w:rsid w:val="00052483"/>
    <w:rsid w:val="00070761"/>
    <w:rsid w:val="00085FD7"/>
    <w:rsid w:val="000A0B6B"/>
    <w:rsid w:val="000C68C7"/>
    <w:rsid w:val="000D0DF1"/>
    <w:rsid w:val="000E060D"/>
    <w:rsid w:val="000E17F0"/>
    <w:rsid w:val="000E257D"/>
    <w:rsid w:val="000E324F"/>
    <w:rsid w:val="000E4810"/>
    <w:rsid w:val="000E48B4"/>
    <w:rsid w:val="00100C93"/>
    <w:rsid w:val="00100F87"/>
    <w:rsid w:val="00117D35"/>
    <w:rsid w:val="00147F56"/>
    <w:rsid w:val="00183734"/>
    <w:rsid w:val="00195E42"/>
    <w:rsid w:val="001C4241"/>
    <w:rsid w:val="001C48FB"/>
    <w:rsid w:val="001C743D"/>
    <w:rsid w:val="001C79F9"/>
    <w:rsid w:val="001D3326"/>
    <w:rsid w:val="001E3550"/>
    <w:rsid w:val="00210E6F"/>
    <w:rsid w:val="00216F05"/>
    <w:rsid w:val="00220DEF"/>
    <w:rsid w:val="002337A3"/>
    <w:rsid w:val="002435F8"/>
    <w:rsid w:val="002858ED"/>
    <w:rsid w:val="00295B4F"/>
    <w:rsid w:val="002A30B7"/>
    <w:rsid w:val="002B5B80"/>
    <w:rsid w:val="002B5CE8"/>
    <w:rsid w:val="002C54B8"/>
    <w:rsid w:val="002D6533"/>
    <w:rsid w:val="002F461E"/>
    <w:rsid w:val="00310140"/>
    <w:rsid w:val="003363B3"/>
    <w:rsid w:val="00341BEA"/>
    <w:rsid w:val="00375844"/>
    <w:rsid w:val="00394995"/>
    <w:rsid w:val="00397708"/>
    <w:rsid w:val="003A07D2"/>
    <w:rsid w:val="003A1A80"/>
    <w:rsid w:val="003B4704"/>
    <w:rsid w:val="003B697C"/>
    <w:rsid w:val="003F26F4"/>
    <w:rsid w:val="0040370C"/>
    <w:rsid w:val="004418C2"/>
    <w:rsid w:val="00444052"/>
    <w:rsid w:val="00464756"/>
    <w:rsid w:val="004764DF"/>
    <w:rsid w:val="004A7991"/>
    <w:rsid w:val="004D4F09"/>
    <w:rsid w:val="004D568C"/>
    <w:rsid w:val="004D7C6B"/>
    <w:rsid w:val="00500A7B"/>
    <w:rsid w:val="00526A71"/>
    <w:rsid w:val="00535D5B"/>
    <w:rsid w:val="00540007"/>
    <w:rsid w:val="00542263"/>
    <w:rsid w:val="00555865"/>
    <w:rsid w:val="00562524"/>
    <w:rsid w:val="005728B2"/>
    <w:rsid w:val="00573047"/>
    <w:rsid w:val="00582C44"/>
    <w:rsid w:val="005909A5"/>
    <w:rsid w:val="00597FA9"/>
    <w:rsid w:val="005A5B2D"/>
    <w:rsid w:val="005B276A"/>
    <w:rsid w:val="005D48B4"/>
    <w:rsid w:val="005D4B61"/>
    <w:rsid w:val="005E60C4"/>
    <w:rsid w:val="006004EE"/>
    <w:rsid w:val="00610224"/>
    <w:rsid w:val="00614CEB"/>
    <w:rsid w:val="00635A75"/>
    <w:rsid w:val="00643C6E"/>
    <w:rsid w:val="00651D4E"/>
    <w:rsid w:val="00654A6E"/>
    <w:rsid w:val="00655205"/>
    <w:rsid w:val="0066324D"/>
    <w:rsid w:val="00680543"/>
    <w:rsid w:val="006B3417"/>
    <w:rsid w:val="006F3550"/>
    <w:rsid w:val="006F71D7"/>
    <w:rsid w:val="007000F0"/>
    <w:rsid w:val="00703214"/>
    <w:rsid w:val="00716BB7"/>
    <w:rsid w:val="00734CE3"/>
    <w:rsid w:val="007415E4"/>
    <w:rsid w:val="0074387B"/>
    <w:rsid w:val="007451F6"/>
    <w:rsid w:val="00745F25"/>
    <w:rsid w:val="007534E6"/>
    <w:rsid w:val="007764A5"/>
    <w:rsid w:val="00797FD4"/>
    <w:rsid w:val="007C4459"/>
    <w:rsid w:val="007C455C"/>
    <w:rsid w:val="007C4A25"/>
    <w:rsid w:val="007C637D"/>
    <w:rsid w:val="007D007D"/>
    <w:rsid w:val="007D24E2"/>
    <w:rsid w:val="007D5201"/>
    <w:rsid w:val="007D7C77"/>
    <w:rsid w:val="007E5824"/>
    <w:rsid w:val="007F257A"/>
    <w:rsid w:val="00807112"/>
    <w:rsid w:val="00807627"/>
    <w:rsid w:val="008100AA"/>
    <w:rsid w:val="00817724"/>
    <w:rsid w:val="008310E5"/>
    <w:rsid w:val="0086161C"/>
    <w:rsid w:val="00871098"/>
    <w:rsid w:val="00891D21"/>
    <w:rsid w:val="00893C21"/>
    <w:rsid w:val="0089429E"/>
    <w:rsid w:val="0089775C"/>
    <w:rsid w:val="008C7AB6"/>
    <w:rsid w:val="008E3A4C"/>
    <w:rsid w:val="009015B6"/>
    <w:rsid w:val="00906035"/>
    <w:rsid w:val="009064DD"/>
    <w:rsid w:val="009257E8"/>
    <w:rsid w:val="00936A6C"/>
    <w:rsid w:val="0094357F"/>
    <w:rsid w:val="00950C93"/>
    <w:rsid w:val="0095322D"/>
    <w:rsid w:val="00956958"/>
    <w:rsid w:val="00974EE7"/>
    <w:rsid w:val="009B429D"/>
    <w:rsid w:val="009C1894"/>
    <w:rsid w:val="009D0466"/>
    <w:rsid w:val="009E2910"/>
    <w:rsid w:val="00A13BFE"/>
    <w:rsid w:val="00A23189"/>
    <w:rsid w:val="00A2478D"/>
    <w:rsid w:val="00A35A23"/>
    <w:rsid w:val="00A42A93"/>
    <w:rsid w:val="00A65B92"/>
    <w:rsid w:val="00A77139"/>
    <w:rsid w:val="00A86A33"/>
    <w:rsid w:val="00A93E95"/>
    <w:rsid w:val="00AB1EEE"/>
    <w:rsid w:val="00AC3D1D"/>
    <w:rsid w:val="00AC5613"/>
    <w:rsid w:val="00AE0EAB"/>
    <w:rsid w:val="00AE1B52"/>
    <w:rsid w:val="00B02150"/>
    <w:rsid w:val="00B11456"/>
    <w:rsid w:val="00B267F8"/>
    <w:rsid w:val="00B4637C"/>
    <w:rsid w:val="00B568D3"/>
    <w:rsid w:val="00B80109"/>
    <w:rsid w:val="00B824CD"/>
    <w:rsid w:val="00B96658"/>
    <w:rsid w:val="00BB14F8"/>
    <w:rsid w:val="00BD2ADA"/>
    <w:rsid w:val="00BE6575"/>
    <w:rsid w:val="00BE6E11"/>
    <w:rsid w:val="00C22EC3"/>
    <w:rsid w:val="00C2726F"/>
    <w:rsid w:val="00C42601"/>
    <w:rsid w:val="00C42ED0"/>
    <w:rsid w:val="00C53D1E"/>
    <w:rsid w:val="00C5477E"/>
    <w:rsid w:val="00C61992"/>
    <w:rsid w:val="00C97B72"/>
    <w:rsid w:val="00CB7400"/>
    <w:rsid w:val="00CD3EEA"/>
    <w:rsid w:val="00CE0B4D"/>
    <w:rsid w:val="00CE1A18"/>
    <w:rsid w:val="00CE3F37"/>
    <w:rsid w:val="00D05CF1"/>
    <w:rsid w:val="00D20477"/>
    <w:rsid w:val="00D265EC"/>
    <w:rsid w:val="00D273BC"/>
    <w:rsid w:val="00D27B74"/>
    <w:rsid w:val="00D33E28"/>
    <w:rsid w:val="00D354AC"/>
    <w:rsid w:val="00D446D7"/>
    <w:rsid w:val="00D54AB5"/>
    <w:rsid w:val="00D554E1"/>
    <w:rsid w:val="00DA1F6E"/>
    <w:rsid w:val="00DB338B"/>
    <w:rsid w:val="00DB5A6C"/>
    <w:rsid w:val="00DE6C0A"/>
    <w:rsid w:val="00E27C60"/>
    <w:rsid w:val="00E6058F"/>
    <w:rsid w:val="00E6782F"/>
    <w:rsid w:val="00E97828"/>
    <w:rsid w:val="00EA15B8"/>
    <w:rsid w:val="00EB4A89"/>
    <w:rsid w:val="00EB667D"/>
    <w:rsid w:val="00EC2AB1"/>
    <w:rsid w:val="00EF3667"/>
    <w:rsid w:val="00F1782D"/>
    <w:rsid w:val="00F279A0"/>
    <w:rsid w:val="00F430E0"/>
    <w:rsid w:val="00F74F03"/>
    <w:rsid w:val="00F87977"/>
    <w:rsid w:val="00F87EDA"/>
    <w:rsid w:val="00F92D44"/>
    <w:rsid w:val="00FA3055"/>
    <w:rsid w:val="00FD2519"/>
    <w:rsid w:val="00FE4039"/>
    <w:rsid w:val="00FE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A0A16"/>
  <w15:docId w15:val="{D4EC4F6F-67F6-4D17-95AC-27E0C42A5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EE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4EE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974EE7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974EE7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974EE7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974EE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974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74EE7"/>
    <w:pPr>
      <w:suppressLineNumbers/>
    </w:pPr>
  </w:style>
  <w:style w:type="paragraph" w:customStyle="1" w:styleId="Tekstdymka1">
    <w:name w:val="Tekst dymka1"/>
    <w:basedOn w:val="Normalny"/>
    <w:rsid w:val="00974EE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4E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4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974EE7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974EE7"/>
  </w:style>
  <w:style w:type="character" w:customStyle="1" w:styleId="eop">
    <w:name w:val="eop"/>
    <w:basedOn w:val="Domylnaczcionkaakapitu"/>
    <w:rsid w:val="00974EE7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F461E"/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F461E"/>
    <w:rPr>
      <w:rFonts w:ascii="Consolas" w:eastAsia="Times New Roman" w:hAnsi="Consolas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0C9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00A7B"/>
    <w:pPr>
      <w:widowControl/>
      <w:suppressAutoHyphens w:val="0"/>
      <w:autoSpaceDE/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AB1EE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1EE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909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LODjKGB7dnU&amp;t=1883s" TargetMode="External"/><Relationship Id="rId18" Type="http://schemas.openxmlformats.org/officeDocument/2006/relationships/hyperlink" Target="https://www.ii.pwr.edu.pl/~kwasnicka/tekstystudenckie/emocjonalna_ai.pdf" TargetMode="External"/><Relationship Id="rId26" Type="http://schemas.openxmlformats.org/officeDocument/2006/relationships/hyperlink" Target="https://www.academia.edu/40925328/Donna_Haraway_Manifest_Cyborg%C3%B3w" TargetMode="External"/><Relationship Id="rId39" Type="http://schemas.openxmlformats.org/officeDocument/2006/relationships/footer" Target="footer3.xml"/><Relationship Id="rId21" Type="http://schemas.openxmlformats.org/officeDocument/2006/relationships/hyperlink" Target="https://bazhum-muzhp-pl.webpkgcache.com/doc/-/s/bazhum.muzhp.pl/media/files/Sztuka_i_Filozofia/Sztuka_i_Filozofia-r2012-t41/Sztuka_i_Filozofia-r2012-t41-s108-126/Sztuka_i_Filozofia-r2012-t41-s108-126.pdf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filozofuj.eu/krystyna-bielecka-maszyny-moga-miec-emocje/" TargetMode="External"/><Relationship Id="rId20" Type="http://schemas.openxmlformats.org/officeDocument/2006/relationships/hyperlink" Target="https://czaskultury.pl/artykul/poznawczy-speedball-outsource-wyobrazni/" TargetMode="External"/><Relationship Id="rId29" Type="http://schemas.openxmlformats.org/officeDocument/2006/relationships/hyperlink" Target="https://www.facebook.com/Goethe.Institut.Krakau/videos/581200109646739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yfrowa.rp.pl/technologie/art43560851-ai-niszczy-samodzielne-myslenie-naukowcy-bija-na-alarm" TargetMode="External"/><Relationship Id="rId24" Type="http://schemas.openxmlformats.org/officeDocument/2006/relationships/hyperlink" Target="https://www.unesco.org/en/articles/recommendation-ethics-artificial-intelligence" TargetMode="External"/><Relationship Id="rId32" Type="http://schemas.openxmlformats.org/officeDocument/2006/relationships/hyperlink" Target="https://ainowinstitute.org/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europarl.europa.eu/news/pl/headlines/society/20201015STO89417/regulacje-ws-sztucznej-inteligencji-oczekiwania-parlamentu" TargetMode="External"/><Relationship Id="rId23" Type="http://schemas.openxmlformats.org/officeDocument/2006/relationships/hyperlink" Target="https://eur-lex.europa.eu/legal-content/PL/TXT/?uri=CELEX:32024R1689" TargetMode="External"/><Relationship Id="rId28" Type="http://schemas.openxmlformats.org/officeDocument/2006/relationships/hyperlink" Target="https://ejournals.eu/czasopismo/przeglad-kulturoznawczy/artykul/dyskursy-naukowe-jak-vr-owa-impreza-recenzja-ksiazki-joanny-walewskiej-choptiany-cyfrowa-dekada-zwiazki-sztuki-i-technologii-w-latach-1960-1975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unesco.org/en/articles/ai-and-education-guidance-policy-makers?utm_source=chatgpt.com" TargetMode="External"/><Relationship Id="rId19" Type="http://schemas.openxmlformats.org/officeDocument/2006/relationships/hyperlink" Target="https://czasopisma.ignatianum.edu.pl/pk/article/view/2176" TargetMode="External"/><Relationship Id="rId31" Type="http://schemas.openxmlformats.org/officeDocument/2006/relationships/hyperlink" Target="https://aiartists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esco.org/en/articles/guidance-generative-ai-education-and-research?utm_source=chatgpt.com" TargetMode="External"/><Relationship Id="rId14" Type="http://schemas.openxmlformats.org/officeDocument/2006/relationships/hyperlink" Target="https://www.gov.pl/web/ai" TargetMode="External"/><Relationship Id="rId22" Type="http://schemas.openxmlformats.org/officeDocument/2006/relationships/hyperlink" Target="https://cejsh.icm.edu.pl/cejsh/element/bwmeta1.element.ojs-doi-10_26112_kw_2019_104_05" TargetMode="External"/><Relationship Id="rId27" Type="http://schemas.openxmlformats.org/officeDocument/2006/relationships/hyperlink" Target="https://www.theguardian.com/technology/ng-interactive/2025/jan/29/silicon-valley-rightwing-technofascism" TargetMode="External"/><Relationship Id="rId30" Type="http://schemas.openxmlformats.org/officeDocument/2006/relationships/hyperlink" Target="https://rebus.us.edu.pl/bitstream/20.500.12128/21552/1/Wieczorek_Jedrzejko_Conscience_of_a_Machine.pdf" TargetMode="External"/><Relationship Id="rId35" Type="http://schemas.openxmlformats.org/officeDocument/2006/relationships/header" Target="header2.xml"/><Relationship Id="rId8" Type="http://schemas.openxmlformats.org/officeDocument/2006/relationships/hyperlink" Target="https://open.spotify.com/episode/6qX5uZ4bx2tautC1GkXZQp?si=4a05d64431da430d" TargetMode="External"/><Relationship Id="rId3" Type="http://schemas.openxmlformats.org/officeDocument/2006/relationships/styles" Target="styles.xml"/><Relationship Id="rId12" Type="http://schemas.openxmlformats.org/officeDocument/2006/relationships/hyperlink" Target="https://wszystkoconajwazniejsze.pl/prof-michal-kleiber-ai-w-edukacji-zagrozenia-i-korzysci/" TargetMode="External"/><Relationship Id="rId17" Type="http://schemas.openxmlformats.org/officeDocument/2006/relationships/hyperlink" Target="https://zacheta.art.pl/magazyn/feniksy-i-cyborgi-mapowanie-opcji-w-polu-sztuki/" TargetMode="External"/><Relationship Id="rId25" Type="http://schemas.openxmlformats.org/officeDocument/2006/relationships/hyperlink" Target="https://sip.lex.pl/komentarze-i-publikacje/komentarze/ai-act-akt-w-sprawie-sztucznej-inteligencji-komentarz-588014821?utm_source=chatgpt.com" TargetMode="External"/><Relationship Id="rId33" Type="http://schemas.openxmlformats.org/officeDocument/2006/relationships/hyperlink" Target="https://www.ajl.org/" TargetMode="External"/><Relationship Id="rId3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AE783-E1D0-4AD3-81D3-C79358F5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6262</TotalTime>
  <Pages>9</Pages>
  <Words>2744</Words>
  <Characters>16468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Magdalena Puda-Blokesz</cp:lastModifiedBy>
  <cp:revision>35</cp:revision>
  <cp:lastPrinted>2026-02-18T12:20:00Z</cp:lastPrinted>
  <dcterms:created xsi:type="dcterms:W3CDTF">2021-12-31T11:47:00Z</dcterms:created>
  <dcterms:modified xsi:type="dcterms:W3CDTF">2026-03-09T14:23:00Z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ee288920e73aeec1327a3c14b233dca93a715c8a23eef66cdc061bfd39c91267</vt:lpwstr>
  </property>
</Properties>
</file>